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DA8D" w14:textId="217EC68E" w:rsidR="002535B5" w:rsidRDefault="002535B5" w:rsidP="002535B5">
      <w:pPr>
        <w:widowControl/>
        <w:spacing w:beforeLines="50" w:before="156" w:afterLines="50" w:after="156" w:line="360" w:lineRule="auto"/>
        <w:jc w:val="left"/>
        <w:rPr>
          <w:rFonts w:ascii="Times New Roman" w:hAnsi="Times New Roman"/>
          <w:b/>
          <w:sz w:val="24"/>
          <w:szCs w:val="24"/>
        </w:rPr>
      </w:pPr>
      <w:bookmarkStart w:id="0" w:name="_GoBack"/>
      <w:bookmarkEnd w:id="0"/>
      <w:r>
        <w:rPr>
          <w:rFonts w:ascii="Times New Roman" w:hAnsi="Times New Roman"/>
          <w:b/>
          <w:sz w:val="24"/>
          <w:szCs w:val="24"/>
        </w:rPr>
        <w:t>Supplementary methods</w:t>
      </w:r>
    </w:p>
    <w:p w14:paraId="179409BC" w14:textId="6F171B97" w:rsidR="002535B5" w:rsidRDefault="002535B5" w:rsidP="002535B5">
      <w:pPr>
        <w:widowControl/>
        <w:spacing w:beforeLines="50" w:before="156" w:afterLines="50" w:after="156" w:line="360" w:lineRule="auto"/>
        <w:jc w:val="left"/>
        <w:rPr>
          <w:rFonts w:ascii="Times New Roman" w:hAnsi="Times New Roman"/>
          <w:b/>
          <w:sz w:val="24"/>
          <w:szCs w:val="24"/>
        </w:rPr>
      </w:pPr>
      <w:r>
        <w:rPr>
          <w:rFonts w:ascii="Times New Roman" w:hAnsi="Times New Roman"/>
          <w:b/>
          <w:sz w:val="24"/>
          <w:szCs w:val="24"/>
        </w:rPr>
        <w:t>Operators standard</w:t>
      </w:r>
    </w:p>
    <w:p w14:paraId="12640CF3" w14:textId="67449C85" w:rsidR="00E83525" w:rsidRPr="005604A2" w:rsidRDefault="002535B5" w:rsidP="00E83525">
      <w:pPr>
        <w:spacing w:beforeLines="50" w:before="156" w:afterLines="50" w:after="156" w:line="360" w:lineRule="auto"/>
        <w:jc w:val="left"/>
        <w:rPr>
          <w:rFonts w:ascii="Times New Roman" w:eastAsia="锐字云字库行楷体1.0" w:hAnsi="Times New Roman" w:cs="Times New Roman"/>
          <w:sz w:val="24"/>
          <w:szCs w:val="24"/>
        </w:rPr>
      </w:pPr>
      <w:r w:rsidRPr="00E83525">
        <w:rPr>
          <w:rFonts w:ascii="Times New Roman" w:eastAsia="锐字云字库行楷体1.0" w:hAnsi="Times New Roman" w:cs="Times New Roman"/>
          <w:sz w:val="24"/>
        </w:rPr>
        <w:t xml:space="preserve">In our study, </w:t>
      </w:r>
      <w:r w:rsidR="00E83525" w:rsidRPr="00E83525">
        <w:rPr>
          <w:rFonts w:ascii="Times New Roman" w:eastAsia="锐字云字库行楷体1.0" w:hAnsi="Times New Roman" w:cs="Times New Roman"/>
          <w:sz w:val="24"/>
        </w:rPr>
        <w:t>the operators</w:t>
      </w:r>
      <w:r w:rsidRPr="00E83525">
        <w:rPr>
          <w:rFonts w:ascii="Times New Roman" w:eastAsia="锐字云字库行楷体1.0" w:hAnsi="Times New Roman" w:cs="Times New Roman"/>
          <w:sz w:val="24"/>
        </w:rPr>
        <w:t xml:space="preserve"> had to meet the following criteria: (1) all </w:t>
      </w:r>
      <w:r w:rsidR="00E83525" w:rsidRPr="00E83525">
        <w:rPr>
          <w:rFonts w:ascii="Times New Roman" w:eastAsia="锐字云字库行楷体1.0" w:hAnsi="Times New Roman" w:cs="Times New Roman"/>
          <w:sz w:val="24"/>
        </w:rPr>
        <w:t>operators</w:t>
      </w:r>
      <w:r w:rsidRPr="00E83525">
        <w:rPr>
          <w:rFonts w:ascii="Times New Roman" w:eastAsia="锐字云字库行楷体1.0" w:hAnsi="Times New Roman" w:cs="Times New Roman"/>
          <w:sz w:val="24"/>
        </w:rPr>
        <w:t xml:space="preserve"> were required to have performed at least </w:t>
      </w:r>
      <w:r w:rsidR="005604A2">
        <w:rPr>
          <w:rFonts w:ascii="Times New Roman" w:eastAsia="锐字云字库行楷体1.0" w:hAnsi="Times New Roman" w:cs="Times New Roman"/>
          <w:sz w:val="24"/>
        </w:rPr>
        <w:t>5</w:t>
      </w:r>
      <w:r w:rsidRPr="00E83525">
        <w:rPr>
          <w:rFonts w:ascii="Times New Roman" w:eastAsia="锐字云字库行楷体1.0" w:hAnsi="Times New Roman" w:cs="Times New Roman"/>
          <w:sz w:val="24"/>
        </w:rPr>
        <w:t xml:space="preserve">0 endovascular procedures annually, including at least </w:t>
      </w:r>
      <w:r w:rsidR="005604A2">
        <w:rPr>
          <w:rFonts w:ascii="Times New Roman" w:eastAsia="锐字云字库行楷体1.0" w:hAnsi="Times New Roman" w:cs="Times New Roman"/>
          <w:sz w:val="24"/>
        </w:rPr>
        <w:t>20</w:t>
      </w:r>
      <w:r w:rsidRPr="00E83525">
        <w:rPr>
          <w:rFonts w:ascii="Times New Roman" w:eastAsia="锐字云字库行楷体1.0" w:hAnsi="Times New Roman" w:cs="Times New Roman"/>
          <w:sz w:val="24"/>
        </w:rPr>
        <w:t xml:space="preserve"> </w:t>
      </w:r>
      <w:r w:rsidR="00E83525" w:rsidRPr="00E83525">
        <w:rPr>
          <w:rFonts w:ascii="Times New Roman" w:eastAsia="锐字云字库行楷体1.0" w:hAnsi="Times New Roman" w:cs="Times New Roman"/>
          <w:sz w:val="24"/>
        </w:rPr>
        <w:t xml:space="preserve">mechanical </w:t>
      </w:r>
      <w:r w:rsidRPr="00E83525">
        <w:rPr>
          <w:rFonts w:ascii="Times New Roman" w:eastAsia="锐字云字库行楷体1.0" w:hAnsi="Times New Roman" w:cs="Times New Roman"/>
          <w:sz w:val="24"/>
        </w:rPr>
        <w:t>thrombectomy with the stent–retrieval devices; and (2) all intervention teams were certified interventionists for intra–arterial intervention on anterior circulation large</w:t>
      </w:r>
      <w:r w:rsidR="00E83525" w:rsidRPr="00E83525">
        <w:rPr>
          <w:rFonts w:ascii="Times New Roman" w:eastAsia="锐字云字库行楷体1.0" w:hAnsi="Times New Roman" w:cs="Times New Roman"/>
          <w:sz w:val="24"/>
        </w:rPr>
        <w:t xml:space="preserve"> </w:t>
      </w:r>
      <w:r w:rsidRPr="00E83525">
        <w:rPr>
          <w:rFonts w:ascii="Times New Roman" w:eastAsia="锐字云字库行楷体1.0" w:hAnsi="Times New Roman" w:cs="Times New Roman"/>
          <w:sz w:val="24"/>
        </w:rPr>
        <w:t>artery occlusion</w:t>
      </w:r>
      <w:r w:rsidR="00E83525" w:rsidRPr="00E83525">
        <w:rPr>
          <w:rFonts w:ascii="Times New Roman" w:eastAsia="锐字云字库行楷体1.0" w:hAnsi="Times New Roman" w:cs="Times New Roman"/>
          <w:sz w:val="24"/>
        </w:rPr>
        <w:t xml:space="preserve"> stroke</w:t>
      </w:r>
      <w:r w:rsidR="005604A2">
        <w:rPr>
          <w:rFonts w:ascii="Times New Roman" w:eastAsia="锐字云字库行楷体1.0" w:hAnsi="Times New Roman" w:cs="Times New Roman"/>
          <w:sz w:val="24"/>
        </w:rPr>
        <w:t xml:space="preserve"> and (3) </w:t>
      </w:r>
      <w:r w:rsidR="005604A2" w:rsidRPr="005604A2">
        <w:rPr>
          <w:rFonts w:ascii="Times New Roman" w:eastAsia="锐字云字库行楷体1.0" w:hAnsi="Times New Roman" w:cs="Times New Roman"/>
          <w:sz w:val="24"/>
          <w:szCs w:val="24"/>
        </w:rPr>
        <w:t>a</w:t>
      </w:r>
      <w:r w:rsidR="005604A2" w:rsidRPr="005604A2">
        <w:rPr>
          <w:rFonts w:ascii="Times New Roman" w:hAnsi="Times New Roman" w:cs="Times New Roman"/>
          <w:color w:val="333333"/>
          <w:sz w:val="24"/>
          <w:szCs w:val="24"/>
        </w:rPr>
        <w:t>ll operators need to engage in intervention work for more than 2 years</w:t>
      </w:r>
      <w:r w:rsidRPr="005604A2">
        <w:rPr>
          <w:rFonts w:ascii="Times New Roman" w:eastAsia="锐字云字库行楷体1.0" w:hAnsi="Times New Roman" w:cs="Times New Roman"/>
          <w:sz w:val="24"/>
          <w:szCs w:val="24"/>
        </w:rPr>
        <w:t>.</w:t>
      </w:r>
    </w:p>
    <w:p w14:paraId="0ADC707B" w14:textId="6A5ACD78" w:rsidR="00E83525" w:rsidRPr="008D02B0" w:rsidRDefault="00E83525" w:rsidP="00E83525">
      <w:pPr>
        <w:spacing w:beforeLines="50" w:before="156" w:afterLines="50" w:after="156" w:line="360" w:lineRule="auto"/>
        <w:jc w:val="left"/>
        <w:rPr>
          <w:rFonts w:ascii="Times New Roman" w:eastAsia="锐字云字库行楷体1.0" w:hAnsi="Times New Roman" w:cs="Times New Roman"/>
          <w:b/>
          <w:sz w:val="24"/>
        </w:rPr>
      </w:pPr>
      <w:r w:rsidRPr="008D02B0">
        <w:rPr>
          <w:rFonts w:ascii="Times New Roman" w:eastAsia="锐字云字库行楷体1.0" w:hAnsi="Times New Roman" w:cs="Times New Roman"/>
          <w:b/>
          <w:sz w:val="24"/>
        </w:rPr>
        <w:t>Medicinal methods</w:t>
      </w:r>
    </w:p>
    <w:p w14:paraId="6F3986A3" w14:textId="376DE7DA" w:rsidR="008D02B0" w:rsidRPr="008D02B0" w:rsidRDefault="008D02B0" w:rsidP="000E68A9">
      <w:pPr>
        <w:spacing w:beforeLines="50" w:before="156" w:afterLines="50" w:after="156" w:line="360" w:lineRule="auto"/>
        <w:ind w:firstLineChars="100" w:firstLine="240"/>
        <w:jc w:val="left"/>
        <w:rPr>
          <w:rFonts w:ascii="Times New Roman" w:eastAsia="锐字云字库行楷体1.0" w:hAnsi="Times New Roman" w:cs="Times New Roman"/>
          <w:sz w:val="24"/>
        </w:rPr>
      </w:pPr>
      <w:r w:rsidRPr="008D02B0">
        <w:rPr>
          <w:rFonts w:ascii="Times New Roman" w:eastAsia="锐字云字库行楷体1.0" w:hAnsi="Times New Roman" w:cs="Times New Roman"/>
          <w:sz w:val="24"/>
        </w:rPr>
        <w:t xml:space="preserve">Patients received intravenous thrombolysis (alteplase) within 4.5 hours after the onset of stroke if they met criteria for intravenous thrombolysis. Without waiting for </w:t>
      </w:r>
      <w:r w:rsidR="000E68A9" w:rsidRPr="008D02B0">
        <w:rPr>
          <w:rFonts w:ascii="Times New Roman" w:eastAsia="锐字云字库行楷体1.0" w:hAnsi="Times New Roman" w:cs="Times New Roman"/>
          <w:sz w:val="24"/>
        </w:rPr>
        <w:t>thrombolysis</w:t>
      </w:r>
      <w:r w:rsidRPr="008D02B0">
        <w:rPr>
          <w:rFonts w:ascii="Times New Roman" w:eastAsia="锐字云字库行楷体1.0" w:hAnsi="Times New Roman" w:cs="Times New Roman"/>
          <w:sz w:val="24"/>
        </w:rPr>
        <w:t xml:space="preserve"> effect, patient was sent to interventional room as fast as possible to undertake endovascular treatment. However, in cases with a suspicion of a large thrombus burden, or refusal of intravenous thrombolysis from the patients or their informants, the </w:t>
      </w:r>
      <w:proofErr w:type="spellStart"/>
      <w:r w:rsidRPr="008D02B0">
        <w:rPr>
          <w:rFonts w:ascii="Times New Roman" w:eastAsia="锐字云字库行楷体1.0" w:hAnsi="Times New Roman" w:cs="Times New Roman"/>
          <w:sz w:val="24"/>
        </w:rPr>
        <w:t>neurointerventionist</w:t>
      </w:r>
      <w:proofErr w:type="spellEnd"/>
      <w:r w:rsidRPr="008D02B0">
        <w:rPr>
          <w:rFonts w:ascii="Times New Roman" w:eastAsia="锐字云字库行楷体1.0" w:hAnsi="Times New Roman" w:cs="Times New Roman"/>
          <w:sz w:val="24"/>
        </w:rPr>
        <w:t xml:space="preserve"> might decide direct endovascular recanalization</w:t>
      </w:r>
      <w:r w:rsidR="000E68A9">
        <w:rPr>
          <w:rFonts w:ascii="Times New Roman" w:eastAsia="锐字云字库行楷体1.0" w:hAnsi="Times New Roman" w:cs="Times New Roman"/>
          <w:sz w:val="24"/>
        </w:rPr>
        <w:t>.</w:t>
      </w:r>
    </w:p>
    <w:p w14:paraId="525E714C" w14:textId="129B6BCC" w:rsidR="00FF4CA5" w:rsidRDefault="00E83525" w:rsidP="000E68A9">
      <w:pPr>
        <w:spacing w:beforeLines="50" w:before="156" w:afterLines="50" w:after="156" w:line="360" w:lineRule="auto"/>
        <w:ind w:firstLineChars="100" w:firstLine="240"/>
        <w:jc w:val="left"/>
        <w:rPr>
          <w:rFonts w:ascii="Times New Roman" w:eastAsia="锐字云字库行楷体1.0" w:hAnsi="Times New Roman" w:cs="Times New Roman"/>
          <w:sz w:val="24"/>
        </w:rPr>
      </w:pPr>
      <w:r w:rsidRPr="008D02B0">
        <w:rPr>
          <w:rFonts w:ascii="Times New Roman" w:eastAsia="锐字云字库行楷体1.0" w:hAnsi="Times New Roman" w:cs="Times New Roman"/>
          <w:sz w:val="24"/>
        </w:rPr>
        <w:t xml:space="preserve">In the endovascular </w:t>
      </w:r>
      <w:r w:rsidR="008D02B0" w:rsidRPr="008D02B0">
        <w:rPr>
          <w:rFonts w:ascii="Times New Roman" w:eastAsia="锐字云字库行楷体1.0" w:hAnsi="Times New Roman" w:cs="Times New Roman"/>
          <w:sz w:val="24"/>
        </w:rPr>
        <w:t xml:space="preserve">treatment, </w:t>
      </w:r>
      <w:proofErr w:type="spellStart"/>
      <w:r w:rsidR="008D02B0" w:rsidRPr="008D02B0">
        <w:rPr>
          <w:rFonts w:ascii="Times New Roman" w:eastAsia="锐字云字库行楷体1.0" w:hAnsi="Times New Roman" w:cs="Times New Roman"/>
          <w:sz w:val="24"/>
        </w:rPr>
        <w:t>r</w:t>
      </w:r>
      <w:r w:rsidRPr="008D02B0">
        <w:rPr>
          <w:rFonts w:ascii="Times New Roman" w:eastAsia="锐字云字库行楷体1.0" w:hAnsi="Times New Roman" w:cs="Times New Roman"/>
          <w:sz w:val="24"/>
        </w:rPr>
        <w:t>eocclusion</w:t>
      </w:r>
      <w:proofErr w:type="spellEnd"/>
      <w:r w:rsidRPr="008D02B0">
        <w:rPr>
          <w:rFonts w:ascii="Times New Roman" w:eastAsia="锐字云字库行楷体1.0" w:hAnsi="Times New Roman" w:cs="Times New Roman"/>
          <w:sz w:val="24"/>
        </w:rPr>
        <w:t xml:space="preserve"> often occurred after thrombectomy in atherosclerotic disease, th</w:t>
      </w:r>
      <w:r w:rsidR="00FF4CA5">
        <w:rPr>
          <w:rFonts w:ascii="Times New Roman" w:eastAsia="锐字云字库行楷体1.0" w:hAnsi="Times New Roman" w:cs="Times New Roman"/>
          <w:sz w:val="24"/>
        </w:rPr>
        <w:t>us</w:t>
      </w:r>
      <w:r w:rsidRPr="008D02B0">
        <w:rPr>
          <w:rFonts w:ascii="Times New Roman" w:eastAsia="锐字云字库行楷体1.0" w:hAnsi="Times New Roman" w:cs="Times New Roman"/>
          <w:sz w:val="24"/>
        </w:rPr>
        <w:t xml:space="preserve">, rescue therapy including </w:t>
      </w:r>
      <w:r w:rsidR="00FF4CA5">
        <w:rPr>
          <w:rFonts w:ascii="Times New Roman" w:hAnsi="Times New Roman" w:cs="Times New Roman"/>
          <w:sz w:val="24"/>
          <w:szCs w:val="24"/>
        </w:rPr>
        <w:t>a</w:t>
      </w:r>
      <w:r w:rsidR="00FF4CA5" w:rsidRPr="00CF72B5">
        <w:rPr>
          <w:rFonts w:ascii="Times New Roman" w:hAnsi="Times New Roman" w:cs="Times New Roman"/>
          <w:sz w:val="24"/>
          <w:szCs w:val="24"/>
        </w:rPr>
        <w:t>ngioplasty</w:t>
      </w:r>
      <w:r w:rsidRPr="008D02B0">
        <w:rPr>
          <w:rFonts w:ascii="Times New Roman" w:eastAsia="锐字云字库行楷体1.0" w:hAnsi="Times New Roman" w:cs="Times New Roman"/>
          <w:sz w:val="24"/>
        </w:rPr>
        <w:t>, stenting, and glycoprotein IIb/IIIa inhibitor might be utilized to retrieve recanalization. After recanalization of the target artery, most of the patients were transferred to the neuro</w:t>
      </w:r>
      <w:r w:rsidR="00FF4CA5">
        <w:rPr>
          <w:rFonts w:ascii="Times New Roman" w:eastAsia="锐字云字库行楷体1.0" w:hAnsi="Times New Roman" w:cs="Times New Roman"/>
          <w:sz w:val="24"/>
        </w:rPr>
        <w:t>-</w:t>
      </w:r>
      <w:r w:rsidRPr="008D02B0">
        <w:rPr>
          <w:rFonts w:ascii="Times New Roman" w:eastAsia="锐字云字库行楷体1.0" w:hAnsi="Times New Roman" w:cs="Times New Roman"/>
          <w:sz w:val="24"/>
        </w:rPr>
        <w:t xml:space="preserve">intensive care unit for at least 24 hours. Additionally, the patients who underwent extracranial or intracranial stent implantation were prescribed antithrombotic medication to prevent acute stent thrombosis. For the patients without prior IV alteplase, loading doses of clopidogrel (300 mg) and aspirin (300 mg) were given, or a low dose of glycoprotein IIb/IIIa inhibitor was maintained for at least 24 hours, while for those with prior intravenous alteplase, clopidogrel (75 mg) and aspirin (100 mg) were given after 24h of </w:t>
      </w:r>
      <w:r w:rsidR="00DD0042" w:rsidRPr="008D02B0">
        <w:rPr>
          <w:rFonts w:ascii="Times New Roman" w:eastAsia="锐字云字库行楷体1.0" w:hAnsi="Times New Roman" w:cs="Times New Roman"/>
          <w:sz w:val="24"/>
        </w:rPr>
        <w:t>intravenous thrombolysis</w:t>
      </w:r>
      <w:r w:rsidRPr="008D02B0">
        <w:rPr>
          <w:rFonts w:ascii="Times New Roman" w:eastAsia="锐字云字库行楷体1.0" w:hAnsi="Times New Roman" w:cs="Times New Roman"/>
          <w:sz w:val="24"/>
        </w:rPr>
        <w:t>, then all the patients were given clopidogrel (75 mg/d) and aspirin (100 mg/d) for 1–3 month</w:t>
      </w:r>
      <w:r w:rsidR="00DD0042">
        <w:rPr>
          <w:rFonts w:ascii="Times New Roman" w:eastAsia="锐字云字库行楷体1.0" w:hAnsi="Times New Roman" w:cs="Times New Roman"/>
          <w:sz w:val="24"/>
        </w:rPr>
        <w:t>.</w:t>
      </w:r>
    </w:p>
    <w:p w14:paraId="175A6DEC" w14:textId="77777777" w:rsidR="00FF4CA5" w:rsidRDefault="00FF4CA5">
      <w:pPr>
        <w:widowControl/>
        <w:jc w:val="left"/>
        <w:rPr>
          <w:rFonts w:ascii="Times New Roman" w:eastAsia="锐字云字库行楷体1.0" w:hAnsi="Times New Roman" w:cs="Times New Roman"/>
          <w:sz w:val="24"/>
        </w:rPr>
      </w:pPr>
      <w:r>
        <w:rPr>
          <w:rFonts w:ascii="Times New Roman" w:eastAsia="锐字云字库行楷体1.0" w:hAnsi="Times New Roman" w:cs="Times New Roman"/>
          <w:sz w:val="24"/>
        </w:rPr>
        <w:br w:type="page"/>
      </w:r>
    </w:p>
    <w:p w14:paraId="00C278D5" w14:textId="266E8D32" w:rsidR="007834AA" w:rsidRPr="00D3071B" w:rsidRDefault="00F371A0" w:rsidP="007834AA">
      <w:pPr>
        <w:spacing w:line="360" w:lineRule="auto"/>
      </w:pPr>
      <w:r w:rsidRPr="00F371A0">
        <w:rPr>
          <w:rFonts w:ascii="Times New Roman" w:hAnsi="Times New Roman"/>
          <w:b/>
          <w:sz w:val="24"/>
          <w:szCs w:val="24"/>
        </w:rPr>
        <w:lastRenderedPageBreak/>
        <w:t>Supplementary-t</w:t>
      </w:r>
      <w:r w:rsidR="00FE2F8E" w:rsidRPr="00D3071B">
        <w:rPr>
          <w:rFonts w:ascii="Times New Roman" w:hAnsi="Times New Roman" w:cs="Times New Roman"/>
          <w:b/>
          <w:sz w:val="24"/>
          <w:szCs w:val="24"/>
        </w:rPr>
        <w:t>ab</w:t>
      </w:r>
      <w:r w:rsidR="001A6B83" w:rsidRPr="00D3071B">
        <w:rPr>
          <w:rFonts w:ascii="Times New Roman" w:hAnsi="Times New Roman" w:cs="Times New Roman" w:hint="eastAsia"/>
          <w:b/>
          <w:sz w:val="24"/>
          <w:szCs w:val="24"/>
        </w:rPr>
        <w:t>le</w:t>
      </w:r>
      <w:r w:rsidR="001A6B83" w:rsidRPr="00D3071B">
        <w:rPr>
          <w:rFonts w:ascii="Times New Roman" w:hAnsi="Times New Roman" w:cs="Times New Roman"/>
          <w:b/>
          <w:sz w:val="24"/>
          <w:szCs w:val="24"/>
        </w:rPr>
        <w:t xml:space="preserve"> </w:t>
      </w:r>
      <w:r w:rsidR="00FE2F8E" w:rsidRPr="00D3071B">
        <w:rPr>
          <w:rFonts w:ascii="Times New Roman" w:hAnsi="Times New Roman" w:cs="Times New Roman"/>
          <w:b/>
          <w:sz w:val="24"/>
          <w:szCs w:val="24"/>
        </w:rPr>
        <w:t xml:space="preserve">1 </w:t>
      </w:r>
      <w:r w:rsidR="007834AA" w:rsidRPr="00D3071B">
        <w:rPr>
          <w:rFonts w:ascii="Times New Roman" w:hAnsi="Times New Roman" w:cs="Times New Roman"/>
          <w:sz w:val="24"/>
          <w:szCs w:val="24"/>
        </w:rPr>
        <w:t xml:space="preserve">Baseline characteristics stratified by the presence of </w:t>
      </w:r>
      <w:r w:rsidR="007834AA" w:rsidRPr="00D3071B">
        <w:rPr>
          <w:rFonts w:ascii="Times New Roman" w:hAnsi="Times New Roman"/>
          <w:kern w:val="0"/>
          <w:sz w:val="24"/>
          <w:szCs w:val="24"/>
        </w:rPr>
        <w:t>malignant brain edema in patients with successful recanalization</w:t>
      </w:r>
    </w:p>
    <w:tbl>
      <w:tblPr>
        <w:tblStyle w:val="a3"/>
        <w:tblW w:w="864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986"/>
        <w:gridCol w:w="1842"/>
        <w:gridCol w:w="993"/>
      </w:tblGrid>
      <w:tr w:rsidR="007834AA" w:rsidRPr="00D3071B" w14:paraId="3FEE0321" w14:textId="77777777" w:rsidTr="003227E0">
        <w:trPr>
          <w:jc w:val="center"/>
        </w:trPr>
        <w:tc>
          <w:tcPr>
            <w:tcW w:w="3828" w:type="dxa"/>
            <w:tcBorders>
              <w:bottom w:val="single" w:sz="4" w:space="0" w:color="auto"/>
            </w:tcBorders>
          </w:tcPr>
          <w:p w14:paraId="3FA228EB" w14:textId="77777777" w:rsidR="007834AA" w:rsidRPr="00D3071B" w:rsidRDefault="007834AA" w:rsidP="003227E0">
            <w:pPr>
              <w:spacing w:line="340" w:lineRule="exact"/>
              <w:rPr>
                <w:rFonts w:ascii="Times New Roman" w:hAnsi="Times New Roman" w:cs="Times New Roman"/>
                <w:sz w:val="24"/>
                <w:szCs w:val="24"/>
              </w:rPr>
            </w:pPr>
          </w:p>
        </w:tc>
        <w:tc>
          <w:tcPr>
            <w:tcW w:w="1986" w:type="dxa"/>
            <w:tcBorders>
              <w:bottom w:val="single" w:sz="4" w:space="0" w:color="auto"/>
            </w:tcBorders>
          </w:tcPr>
          <w:p w14:paraId="4B089949"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sz w:val="24"/>
                <w:szCs w:val="24"/>
              </w:rPr>
              <w:t>Non-MBE group (n=80)</w:t>
            </w:r>
          </w:p>
        </w:tc>
        <w:tc>
          <w:tcPr>
            <w:tcW w:w="1842" w:type="dxa"/>
            <w:tcBorders>
              <w:bottom w:val="single" w:sz="4" w:space="0" w:color="auto"/>
            </w:tcBorders>
          </w:tcPr>
          <w:p w14:paraId="23ED69A0"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sz w:val="24"/>
                <w:szCs w:val="24"/>
              </w:rPr>
              <w:t>MBE group (n=24)</w:t>
            </w:r>
          </w:p>
        </w:tc>
        <w:tc>
          <w:tcPr>
            <w:tcW w:w="993" w:type="dxa"/>
            <w:tcBorders>
              <w:bottom w:val="single" w:sz="4" w:space="0" w:color="auto"/>
            </w:tcBorders>
          </w:tcPr>
          <w:p w14:paraId="65F9EC60"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P</w:t>
            </w:r>
            <w:r w:rsidRPr="00D3071B">
              <w:rPr>
                <w:rFonts w:ascii="Times New Roman" w:hAnsi="Times New Roman" w:cs="Times New Roman"/>
                <w:sz w:val="24"/>
                <w:szCs w:val="24"/>
              </w:rPr>
              <w:t xml:space="preserve"> values</w:t>
            </w:r>
          </w:p>
        </w:tc>
      </w:tr>
      <w:tr w:rsidR="007834AA" w:rsidRPr="00D3071B" w14:paraId="2239EE6C" w14:textId="77777777" w:rsidTr="003227E0">
        <w:trPr>
          <w:jc w:val="center"/>
        </w:trPr>
        <w:tc>
          <w:tcPr>
            <w:tcW w:w="3828" w:type="dxa"/>
            <w:tcBorders>
              <w:top w:val="single" w:sz="4" w:space="0" w:color="auto"/>
            </w:tcBorders>
          </w:tcPr>
          <w:p w14:paraId="28FAE42E"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A</w:t>
            </w:r>
            <w:r w:rsidRPr="00D3071B">
              <w:rPr>
                <w:rFonts w:ascii="Times New Roman" w:hAnsi="Times New Roman" w:cs="Times New Roman"/>
                <w:sz w:val="24"/>
                <w:szCs w:val="24"/>
              </w:rPr>
              <w:t>ge, mean (SD), y</w:t>
            </w:r>
          </w:p>
        </w:tc>
        <w:tc>
          <w:tcPr>
            <w:tcW w:w="1986" w:type="dxa"/>
            <w:tcBorders>
              <w:top w:val="single" w:sz="4" w:space="0" w:color="auto"/>
            </w:tcBorders>
          </w:tcPr>
          <w:p w14:paraId="3C106E5C"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8.3 (11.5)</w:t>
            </w:r>
          </w:p>
        </w:tc>
        <w:tc>
          <w:tcPr>
            <w:tcW w:w="1842" w:type="dxa"/>
            <w:tcBorders>
              <w:top w:val="single" w:sz="4" w:space="0" w:color="auto"/>
            </w:tcBorders>
          </w:tcPr>
          <w:p w14:paraId="5D669B5B"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8.2 (10.5)</w:t>
            </w:r>
          </w:p>
        </w:tc>
        <w:tc>
          <w:tcPr>
            <w:tcW w:w="993" w:type="dxa"/>
            <w:tcBorders>
              <w:top w:val="single" w:sz="4" w:space="0" w:color="auto"/>
            </w:tcBorders>
          </w:tcPr>
          <w:p w14:paraId="4462ED64"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.883</w:t>
            </w:r>
          </w:p>
        </w:tc>
      </w:tr>
      <w:tr w:rsidR="007834AA" w:rsidRPr="00D3071B" w14:paraId="3EE3167E" w14:textId="77777777" w:rsidTr="003227E0">
        <w:trPr>
          <w:jc w:val="center"/>
        </w:trPr>
        <w:tc>
          <w:tcPr>
            <w:tcW w:w="3828" w:type="dxa"/>
          </w:tcPr>
          <w:p w14:paraId="237C5797"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Male, n (%)</w:t>
            </w:r>
          </w:p>
        </w:tc>
        <w:tc>
          <w:tcPr>
            <w:tcW w:w="1986" w:type="dxa"/>
          </w:tcPr>
          <w:p w14:paraId="7438F1BA"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3 (53.8)</w:t>
            </w:r>
          </w:p>
        </w:tc>
        <w:tc>
          <w:tcPr>
            <w:tcW w:w="1842" w:type="dxa"/>
          </w:tcPr>
          <w:p w14:paraId="479E5D6A"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2 (50)</w:t>
            </w:r>
          </w:p>
        </w:tc>
        <w:tc>
          <w:tcPr>
            <w:tcW w:w="993" w:type="dxa"/>
          </w:tcPr>
          <w:p w14:paraId="21727444"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.747</w:t>
            </w:r>
          </w:p>
        </w:tc>
      </w:tr>
      <w:tr w:rsidR="007834AA" w:rsidRPr="00D3071B" w14:paraId="111C3AB9" w14:textId="77777777" w:rsidTr="003227E0">
        <w:trPr>
          <w:jc w:val="center"/>
        </w:trPr>
        <w:tc>
          <w:tcPr>
            <w:tcW w:w="3828" w:type="dxa"/>
          </w:tcPr>
          <w:p w14:paraId="28E2A5AF"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Medical history, n (%)</w:t>
            </w:r>
          </w:p>
        </w:tc>
        <w:tc>
          <w:tcPr>
            <w:tcW w:w="1986" w:type="dxa"/>
          </w:tcPr>
          <w:p w14:paraId="19FAF01C" w14:textId="77777777" w:rsidR="007834AA" w:rsidRPr="00D3071B" w:rsidRDefault="007834AA" w:rsidP="003227E0">
            <w:pPr>
              <w:spacing w:line="340" w:lineRule="exact"/>
              <w:jc w:val="center"/>
              <w:rPr>
                <w:rFonts w:ascii="Times New Roman" w:hAnsi="Times New Roman" w:cs="Times New Roman"/>
                <w:sz w:val="24"/>
                <w:szCs w:val="24"/>
              </w:rPr>
            </w:pPr>
          </w:p>
        </w:tc>
        <w:tc>
          <w:tcPr>
            <w:tcW w:w="1842" w:type="dxa"/>
          </w:tcPr>
          <w:p w14:paraId="4ADA2B3A" w14:textId="77777777" w:rsidR="007834AA" w:rsidRPr="00D3071B" w:rsidRDefault="007834AA" w:rsidP="003227E0">
            <w:pPr>
              <w:spacing w:line="340" w:lineRule="exact"/>
              <w:jc w:val="center"/>
              <w:rPr>
                <w:rFonts w:ascii="Times New Roman" w:hAnsi="Times New Roman" w:cs="Times New Roman"/>
                <w:sz w:val="24"/>
                <w:szCs w:val="24"/>
              </w:rPr>
            </w:pPr>
          </w:p>
        </w:tc>
        <w:tc>
          <w:tcPr>
            <w:tcW w:w="993" w:type="dxa"/>
          </w:tcPr>
          <w:p w14:paraId="2EB92DBB"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2896D433" w14:textId="77777777" w:rsidTr="003227E0">
        <w:trPr>
          <w:jc w:val="center"/>
        </w:trPr>
        <w:tc>
          <w:tcPr>
            <w:tcW w:w="3828" w:type="dxa"/>
          </w:tcPr>
          <w:p w14:paraId="0305923E"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Atrial fibrillation</w:t>
            </w:r>
          </w:p>
        </w:tc>
        <w:tc>
          <w:tcPr>
            <w:tcW w:w="1986" w:type="dxa"/>
          </w:tcPr>
          <w:p w14:paraId="07C80F7F"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8 (60)</w:t>
            </w:r>
          </w:p>
        </w:tc>
        <w:tc>
          <w:tcPr>
            <w:tcW w:w="1842" w:type="dxa"/>
          </w:tcPr>
          <w:p w14:paraId="21072CBE"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6 (66.7)</w:t>
            </w:r>
          </w:p>
        </w:tc>
        <w:tc>
          <w:tcPr>
            <w:tcW w:w="993" w:type="dxa"/>
          </w:tcPr>
          <w:p w14:paraId="2B4C48EF"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.556</w:t>
            </w:r>
          </w:p>
        </w:tc>
      </w:tr>
      <w:tr w:rsidR="007834AA" w:rsidRPr="00D3071B" w14:paraId="224AFB07" w14:textId="77777777" w:rsidTr="003227E0">
        <w:trPr>
          <w:jc w:val="center"/>
        </w:trPr>
        <w:tc>
          <w:tcPr>
            <w:tcW w:w="3828" w:type="dxa"/>
          </w:tcPr>
          <w:p w14:paraId="3D5782C7"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Hypertension </w:t>
            </w:r>
          </w:p>
        </w:tc>
        <w:tc>
          <w:tcPr>
            <w:tcW w:w="1986" w:type="dxa"/>
          </w:tcPr>
          <w:p w14:paraId="6140F11B"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5 (68.8)</w:t>
            </w:r>
          </w:p>
        </w:tc>
        <w:tc>
          <w:tcPr>
            <w:tcW w:w="1842" w:type="dxa"/>
          </w:tcPr>
          <w:p w14:paraId="136E950B"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1 (87.5)</w:t>
            </w:r>
          </w:p>
        </w:tc>
        <w:tc>
          <w:tcPr>
            <w:tcW w:w="993" w:type="dxa"/>
          </w:tcPr>
          <w:p w14:paraId="1458809E"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.069</w:t>
            </w:r>
          </w:p>
        </w:tc>
      </w:tr>
      <w:tr w:rsidR="007834AA" w:rsidRPr="00D3071B" w14:paraId="057BDABB" w14:textId="77777777" w:rsidTr="003227E0">
        <w:trPr>
          <w:jc w:val="center"/>
        </w:trPr>
        <w:tc>
          <w:tcPr>
            <w:tcW w:w="3828" w:type="dxa"/>
          </w:tcPr>
          <w:p w14:paraId="318CF5EA"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Diabetes mellitus</w:t>
            </w:r>
          </w:p>
        </w:tc>
        <w:tc>
          <w:tcPr>
            <w:tcW w:w="1986" w:type="dxa"/>
          </w:tcPr>
          <w:p w14:paraId="07C2D898"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0 (12.5)</w:t>
            </w:r>
          </w:p>
        </w:tc>
        <w:tc>
          <w:tcPr>
            <w:tcW w:w="1842" w:type="dxa"/>
          </w:tcPr>
          <w:p w14:paraId="58FBF6BD"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 xml:space="preserve"> (16.7)</w:t>
            </w:r>
          </w:p>
        </w:tc>
        <w:tc>
          <w:tcPr>
            <w:tcW w:w="993" w:type="dxa"/>
          </w:tcPr>
          <w:p w14:paraId="5535A15A"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.600</w:t>
            </w:r>
          </w:p>
        </w:tc>
      </w:tr>
      <w:tr w:rsidR="007834AA" w:rsidRPr="00D3071B" w14:paraId="0514E7C0" w14:textId="77777777" w:rsidTr="003227E0">
        <w:trPr>
          <w:jc w:val="center"/>
        </w:trPr>
        <w:tc>
          <w:tcPr>
            <w:tcW w:w="3828" w:type="dxa"/>
          </w:tcPr>
          <w:p w14:paraId="7B82F406"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Clinical characteristics, median (IQR)</w:t>
            </w:r>
          </w:p>
        </w:tc>
        <w:tc>
          <w:tcPr>
            <w:tcW w:w="1986" w:type="dxa"/>
          </w:tcPr>
          <w:p w14:paraId="69D87DF1" w14:textId="77777777" w:rsidR="007834AA" w:rsidRPr="00D3071B" w:rsidRDefault="007834AA" w:rsidP="003227E0">
            <w:pPr>
              <w:spacing w:line="340" w:lineRule="exact"/>
              <w:jc w:val="center"/>
              <w:rPr>
                <w:rFonts w:ascii="Times New Roman" w:hAnsi="Times New Roman" w:cs="Times New Roman"/>
                <w:sz w:val="24"/>
                <w:szCs w:val="24"/>
              </w:rPr>
            </w:pPr>
          </w:p>
        </w:tc>
        <w:tc>
          <w:tcPr>
            <w:tcW w:w="1842" w:type="dxa"/>
          </w:tcPr>
          <w:p w14:paraId="316478D1" w14:textId="77777777" w:rsidR="007834AA" w:rsidRPr="00D3071B" w:rsidRDefault="007834AA" w:rsidP="003227E0">
            <w:pPr>
              <w:spacing w:line="340" w:lineRule="exact"/>
              <w:jc w:val="center"/>
              <w:rPr>
                <w:rFonts w:ascii="Times New Roman" w:hAnsi="Times New Roman" w:cs="Times New Roman"/>
                <w:sz w:val="24"/>
                <w:szCs w:val="24"/>
              </w:rPr>
            </w:pPr>
          </w:p>
        </w:tc>
        <w:tc>
          <w:tcPr>
            <w:tcW w:w="993" w:type="dxa"/>
          </w:tcPr>
          <w:p w14:paraId="767BC3D6"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3381FDE9" w14:textId="77777777" w:rsidTr="003227E0">
        <w:trPr>
          <w:jc w:val="center"/>
        </w:trPr>
        <w:tc>
          <w:tcPr>
            <w:tcW w:w="3828" w:type="dxa"/>
          </w:tcPr>
          <w:p w14:paraId="0E0B5FBC" w14:textId="77777777" w:rsidR="007834AA" w:rsidRPr="00D3071B" w:rsidRDefault="007834AA" w:rsidP="003227E0">
            <w:pPr>
              <w:spacing w:line="340" w:lineRule="exact"/>
              <w:jc w:val="lef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SBP, mmHg</w:t>
            </w:r>
          </w:p>
        </w:tc>
        <w:tc>
          <w:tcPr>
            <w:tcW w:w="1986" w:type="dxa"/>
          </w:tcPr>
          <w:p w14:paraId="65645E80"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37 (125-166)</w:t>
            </w:r>
          </w:p>
        </w:tc>
        <w:tc>
          <w:tcPr>
            <w:tcW w:w="1842" w:type="dxa"/>
          </w:tcPr>
          <w:p w14:paraId="568A3EF9"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48 (127-170)</w:t>
            </w:r>
          </w:p>
        </w:tc>
        <w:tc>
          <w:tcPr>
            <w:tcW w:w="993" w:type="dxa"/>
          </w:tcPr>
          <w:p w14:paraId="109EB492"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.325</w:t>
            </w:r>
          </w:p>
        </w:tc>
      </w:tr>
      <w:tr w:rsidR="007834AA" w:rsidRPr="00D3071B" w14:paraId="49AAC879" w14:textId="77777777" w:rsidTr="003227E0">
        <w:trPr>
          <w:jc w:val="center"/>
        </w:trPr>
        <w:tc>
          <w:tcPr>
            <w:tcW w:w="3828" w:type="dxa"/>
          </w:tcPr>
          <w:p w14:paraId="1CF6A851"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DBP, mmHg</w:t>
            </w:r>
          </w:p>
        </w:tc>
        <w:tc>
          <w:tcPr>
            <w:tcW w:w="1986" w:type="dxa"/>
          </w:tcPr>
          <w:p w14:paraId="3DA3E8A5"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0 (75-92)</w:t>
            </w:r>
          </w:p>
        </w:tc>
        <w:tc>
          <w:tcPr>
            <w:tcW w:w="1842" w:type="dxa"/>
          </w:tcPr>
          <w:p w14:paraId="5420C4C7"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8 (80-100)</w:t>
            </w:r>
          </w:p>
        </w:tc>
        <w:tc>
          <w:tcPr>
            <w:tcW w:w="993" w:type="dxa"/>
          </w:tcPr>
          <w:p w14:paraId="0829E109"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.089</w:t>
            </w:r>
          </w:p>
        </w:tc>
      </w:tr>
      <w:tr w:rsidR="007834AA" w:rsidRPr="00D3071B" w14:paraId="4CA88D6B" w14:textId="77777777" w:rsidTr="003227E0">
        <w:trPr>
          <w:jc w:val="center"/>
        </w:trPr>
        <w:tc>
          <w:tcPr>
            <w:tcW w:w="3828" w:type="dxa"/>
          </w:tcPr>
          <w:p w14:paraId="37D99842"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NIHSS score</w:t>
            </w:r>
          </w:p>
        </w:tc>
        <w:tc>
          <w:tcPr>
            <w:tcW w:w="1986" w:type="dxa"/>
          </w:tcPr>
          <w:p w14:paraId="31B2EEB3"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6 (13-20)</w:t>
            </w:r>
          </w:p>
        </w:tc>
        <w:tc>
          <w:tcPr>
            <w:tcW w:w="1842" w:type="dxa"/>
          </w:tcPr>
          <w:p w14:paraId="387C10E2"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8 (15-22)</w:t>
            </w:r>
          </w:p>
        </w:tc>
        <w:tc>
          <w:tcPr>
            <w:tcW w:w="993" w:type="dxa"/>
          </w:tcPr>
          <w:p w14:paraId="0AA08F5D"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.042</w:t>
            </w:r>
          </w:p>
        </w:tc>
      </w:tr>
      <w:tr w:rsidR="007834AA" w:rsidRPr="00D3071B" w14:paraId="5775D7F7" w14:textId="77777777" w:rsidTr="003227E0">
        <w:trPr>
          <w:jc w:val="center"/>
        </w:trPr>
        <w:tc>
          <w:tcPr>
            <w:tcW w:w="3828" w:type="dxa"/>
          </w:tcPr>
          <w:p w14:paraId="79462945"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APESCT score</w:t>
            </w:r>
          </w:p>
        </w:tc>
        <w:tc>
          <w:tcPr>
            <w:tcW w:w="1986" w:type="dxa"/>
          </w:tcPr>
          <w:p w14:paraId="13AA2F62"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9</w:t>
            </w:r>
            <w:r w:rsidRPr="00D3071B">
              <w:rPr>
                <w:rFonts w:ascii="Times New Roman" w:hAnsi="Times New Roman" w:cs="Times New Roman"/>
                <w:sz w:val="24"/>
                <w:szCs w:val="24"/>
              </w:rPr>
              <w:t xml:space="preserve"> (8-10)</w:t>
            </w:r>
          </w:p>
        </w:tc>
        <w:tc>
          <w:tcPr>
            <w:tcW w:w="1842" w:type="dxa"/>
          </w:tcPr>
          <w:p w14:paraId="02E88B10"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 xml:space="preserve"> (8-9)</w:t>
            </w:r>
          </w:p>
        </w:tc>
        <w:tc>
          <w:tcPr>
            <w:tcW w:w="993" w:type="dxa"/>
          </w:tcPr>
          <w:p w14:paraId="2E2B8ABA"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.088</w:t>
            </w:r>
          </w:p>
        </w:tc>
      </w:tr>
      <w:tr w:rsidR="007834AA" w:rsidRPr="00D3071B" w14:paraId="1D7C51AC" w14:textId="77777777" w:rsidTr="003227E0">
        <w:trPr>
          <w:jc w:val="center"/>
        </w:trPr>
        <w:tc>
          <w:tcPr>
            <w:tcW w:w="3828" w:type="dxa"/>
          </w:tcPr>
          <w:p w14:paraId="5EEAF9C4"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Stroke cause, n (%)</w:t>
            </w:r>
          </w:p>
        </w:tc>
        <w:tc>
          <w:tcPr>
            <w:tcW w:w="1986" w:type="dxa"/>
          </w:tcPr>
          <w:p w14:paraId="777CC8A3" w14:textId="77777777" w:rsidR="007834AA" w:rsidRPr="00D3071B" w:rsidRDefault="007834AA" w:rsidP="003227E0">
            <w:pPr>
              <w:spacing w:line="340" w:lineRule="exact"/>
              <w:jc w:val="center"/>
              <w:rPr>
                <w:rFonts w:ascii="Times New Roman" w:hAnsi="Times New Roman" w:cs="Times New Roman"/>
                <w:sz w:val="24"/>
                <w:szCs w:val="24"/>
              </w:rPr>
            </w:pPr>
          </w:p>
        </w:tc>
        <w:tc>
          <w:tcPr>
            <w:tcW w:w="1842" w:type="dxa"/>
          </w:tcPr>
          <w:p w14:paraId="092A1FC3" w14:textId="77777777" w:rsidR="007834AA" w:rsidRPr="00D3071B" w:rsidRDefault="007834AA" w:rsidP="003227E0">
            <w:pPr>
              <w:spacing w:line="340" w:lineRule="exact"/>
              <w:jc w:val="center"/>
              <w:rPr>
                <w:rFonts w:ascii="Times New Roman" w:hAnsi="Times New Roman" w:cs="Times New Roman"/>
                <w:sz w:val="24"/>
                <w:szCs w:val="24"/>
              </w:rPr>
            </w:pPr>
          </w:p>
        </w:tc>
        <w:tc>
          <w:tcPr>
            <w:tcW w:w="993" w:type="dxa"/>
          </w:tcPr>
          <w:p w14:paraId="301129C6"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.827</w:t>
            </w:r>
          </w:p>
        </w:tc>
      </w:tr>
      <w:tr w:rsidR="007834AA" w:rsidRPr="00D3071B" w14:paraId="6107EBB9" w14:textId="77777777" w:rsidTr="003227E0">
        <w:trPr>
          <w:jc w:val="center"/>
        </w:trPr>
        <w:tc>
          <w:tcPr>
            <w:tcW w:w="3828" w:type="dxa"/>
          </w:tcPr>
          <w:p w14:paraId="4555E490"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LAA</w:t>
            </w:r>
          </w:p>
        </w:tc>
        <w:tc>
          <w:tcPr>
            <w:tcW w:w="1986" w:type="dxa"/>
          </w:tcPr>
          <w:p w14:paraId="0B2E412E"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8 (22.5)</w:t>
            </w:r>
          </w:p>
        </w:tc>
        <w:tc>
          <w:tcPr>
            <w:tcW w:w="1842" w:type="dxa"/>
          </w:tcPr>
          <w:p w14:paraId="08874586"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 xml:space="preserve"> (16.7)</w:t>
            </w:r>
          </w:p>
        </w:tc>
        <w:tc>
          <w:tcPr>
            <w:tcW w:w="993" w:type="dxa"/>
          </w:tcPr>
          <w:p w14:paraId="4882E7EB"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79CA9B94" w14:textId="77777777" w:rsidTr="003227E0">
        <w:trPr>
          <w:jc w:val="center"/>
        </w:trPr>
        <w:tc>
          <w:tcPr>
            <w:tcW w:w="3828" w:type="dxa"/>
          </w:tcPr>
          <w:p w14:paraId="07EB11BF"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Cardioembolic </w:t>
            </w:r>
          </w:p>
        </w:tc>
        <w:tc>
          <w:tcPr>
            <w:tcW w:w="1986" w:type="dxa"/>
          </w:tcPr>
          <w:p w14:paraId="60147153"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3 (66.2)</w:t>
            </w:r>
          </w:p>
        </w:tc>
        <w:tc>
          <w:tcPr>
            <w:tcW w:w="1842" w:type="dxa"/>
          </w:tcPr>
          <w:p w14:paraId="0B4C6C0D"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7 (70.8)</w:t>
            </w:r>
          </w:p>
        </w:tc>
        <w:tc>
          <w:tcPr>
            <w:tcW w:w="993" w:type="dxa"/>
          </w:tcPr>
          <w:p w14:paraId="0DD9DB9C"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58D33BBA" w14:textId="77777777" w:rsidTr="003227E0">
        <w:trPr>
          <w:jc w:val="center"/>
        </w:trPr>
        <w:tc>
          <w:tcPr>
            <w:tcW w:w="3828" w:type="dxa"/>
          </w:tcPr>
          <w:p w14:paraId="6CBF6789"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Undetermined or others</w:t>
            </w:r>
          </w:p>
        </w:tc>
        <w:tc>
          <w:tcPr>
            <w:tcW w:w="1986" w:type="dxa"/>
          </w:tcPr>
          <w:p w14:paraId="05F3ECD5"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9</w:t>
            </w:r>
            <w:r w:rsidRPr="00D3071B">
              <w:rPr>
                <w:rFonts w:ascii="Times New Roman" w:hAnsi="Times New Roman" w:cs="Times New Roman"/>
                <w:sz w:val="24"/>
                <w:szCs w:val="24"/>
              </w:rPr>
              <w:t xml:space="preserve"> (11.2)</w:t>
            </w:r>
          </w:p>
        </w:tc>
        <w:tc>
          <w:tcPr>
            <w:tcW w:w="1842" w:type="dxa"/>
          </w:tcPr>
          <w:p w14:paraId="79D156CE"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 xml:space="preserve"> (12.5)</w:t>
            </w:r>
          </w:p>
        </w:tc>
        <w:tc>
          <w:tcPr>
            <w:tcW w:w="993" w:type="dxa"/>
          </w:tcPr>
          <w:p w14:paraId="6EFC1C36"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24F893E5" w14:textId="77777777" w:rsidTr="003227E0">
        <w:trPr>
          <w:jc w:val="center"/>
        </w:trPr>
        <w:tc>
          <w:tcPr>
            <w:tcW w:w="3828" w:type="dxa"/>
          </w:tcPr>
          <w:p w14:paraId="3AA72F01"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Occlusion site, n (%)</w:t>
            </w:r>
          </w:p>
        </w:tc>
        <w:tc>
          <w:tcPr>
            <w:tcW w:w="1986" w:type="dxa"/>
          </w:tcPr>
          <w:p w14:paraId="3AC30A70" w14:textId="77777777" w:rsidR="007834AA" w:rsidRPr="00D3071B" w:rsidRDefault="007834AA" w:rsidP="003227E0">
            <w:pPr>
              <w:spacing w:line="340" w:lineRule="exact"/>
              <w:jc w:val="center"/>
              <w:rPr>
                <w:rFonts w:ascii="Times New Roman" w:hAnsi="Times New Roman" w:cs="Times New Roman"/>
                <w:sz w:val="24"/>
                <w:szCs w:val="24"/>
              </w:rPr>
            </w:pPr>
          </w:p>
        </w:tc>
        <w:tc>
          <w:tcPr>
            <w:tcW w:w="1842" w:type="dxa"/>
          </w:tcPr>
          <w:p w14:paraId="677432B1" w14:textId="77777777" w:rsidR="007834AA" w:rsidRPr="00D3071B" w:rsidRDefault="007834AA" w:rsidP="003227E0">
            <w:pPr>
              <w:spacing w:line="340" w:lineRule="exact"/>
              <w:jc w:val="center"/>
              <w:rPr>
                <w:rFonts w:ascii="Times New Roman" w:hAnsi="Times New Roman" w:cs="Times New Roman"/>
                <w:sz w:val="24"/>
                <w:szCs w:val="24"/>
              </w:rPr>
            </w:pPr>
          </w:p>
        </w:tc>
        <w:tc>
          <w:tcPr>
            <w:tcW w:w="993" w:type="dxa"/>
          </w:tcPr>
          <w:p w14:paraId="6FC99F7E"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.001</w:t>
            </w:r>
          </w:p>
        </w:tc>
      </w:tr>
      <w:tr w:rsidR="007834AA" w:rsidRPr="00D3071B" w14:paraId="34BA5CEF" w14:textId="77777777" w:rsidTr="003227E0">
        <w:trPr>
          <w:jc w:val="center"/>
        </w:trPr>
        <w:tc>
          <w:tcPr>
            <w:tcW w:w="3828" w:type="dxa"/>
          </w:tcPr>
          <w:p w14:paraId="6F4E7A0D"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ICA </w:t>
            </w:r>
          </w:p>
        </w:tc>
        <w:tc>
          <w:tcPr>
            <w:tcW w:w="1986" w:type="dxa"/>
          </w:tcPr>
          <w:p w14:paraId="30AD37F7"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3 (28.8)</w:t>
            </w:r>
          </w:p>
        </w:tc>
        <w:tc>
          <w:tcPr>
            <w:tcW w:w="1842" w:type="dxa"/>
          </w:tcPr>
          <w:p w14:paraId="0048C04C"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6 (66.7)</w:t>
            </w:r>
          </w:p>
        </w:tc>
        <w:tc>
          <w:tcPr>
            <w:tcW w:w="993" w:type="dxa"/>
          </w:tcPr>
          <w:p w14:paraId="0205D49E"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1F048AD6" w14:textId="77777777" w:rsidTr="003227E0">
        <w:trPr>
          <w:jc w:val="center"/>
        </w:trPr>
        <w:tc>
          <w:tcPr>
            <w:tcW w:w="3828" w:type="dxa"/>
          </w:tcPr>
          <w:p w14:paraId="6C8C1321"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MCA M1</w:t>
            </w:r>
          </w:p>
        </w:tc>
        <w:tc>
          <w:tcPr>
            <w:tcW w:w="1986" w:type="dxa"/>
          </w:tcPr>
          <w:p w14:paraId="54C6BC88"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7 (71.2)</w:t>
            </w:r>
          </w:p>
        </w:tc>
        <w:tc>
          <w:tcPr>
            <w:tcW w:w="1842" w:type="dxa"/>
          </w:tcPr>
          <w:p w14:paraId="673B800D"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 xml:space="preserve"> (33.3)</w:t>
            </w:r>
          </w:p>
        </w:tc>
        <w:tc>
          <w:tcPr>
            <w:tcW w:w="993" w:type="dxa"/>
          </w:tcPr>
          <w:p w14:paraId="70AC59F9"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47CEB553" w14:textId="77777777" w:rsidTr="003227E0">
        <w:trPr>
          <w:jc w:val="center"/>
        </w:trPr>
        <w:tc>
          <w:tcPr>
            <w:tcW w:w="3828" w:type="dxa"/>
          </w:tcPr>
          <w:p w14:paraId="0C4F0472"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L</w:t>
            </w:r>
            <w:r w:rsidRPr="00D3071B">
              <w:rPr>
                <w:rFonts w:ascii="Times New Roman" w:hAnsi="Times New Roman" w:cs="Times New Roman"/>
                <w:sz w:val="24"/>
                <w:szCs w:val="24"/>
              </w:rPr>
              <w:t>DL</w:t>
            </w:r>
            <w:r w:rsidRPr="00D3071B">
              <w:rPr>
                <w:rFonts w:ascii="Times New Roman" w:hAnsi="Times New Roman" w:cs="Times New Roman"/>
                <w:sz w:val="24"/>
                <w:szCs w:val="24"/>
                <w:vertAlign w:val="superscript"/>
              </w:rPr>
              <w:t>*</w:t>
            </w:r>
            <w:r w:rsidRPr="00D3071B">
              <w:rPr>
                <w:rFonts w:ascii="Times New Roman" w:hAnsi="Times New Roman" w:cs="Times New Roman"/>
                <w:sz w:val="24"/>
                <w:szCs w:val="24"/>
              </w:rPr>
              <w:t>, mean (SD), mmol</w:t>
            </w:r>
            <w:r w:rsidRPr="00D3071B">
              <w:rPr>
                <w:rFonts w:ascii="Times New Roman" w:hAnsi="Times New Roman" w:cs="Times New Roman" w:hint="eastAsia"/>
                <w:sz w:val="24"/>
                <w:szCs w:val="24"/>
              </w:rPr>
              <w:t>/l</w:t>
            </w:r>
          </w:p>
        </w:tc>
        <w:tc>
          <w:tcPr>
            <w:tcW w:w="1986" w:type="dxa"/>
          </w:tcPr>
          <w:p w14:paraId="4E6A2E94"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.16 (0.72)</w:t>
            </w:r>
          </w:p>
        </w:tc>
        <w:tc>
          <w:tcPr>
            <w:tcW w:w="1842" w:type="dxa"/>
          </w:tcPr>
          <w:p w14:paraId="5A89C133"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.06 (0.72)</w:t>
            </w:r>
          </w:p>
        </w:tc>
        <w:tc>
          <w:tcPr>
            <w:tcW w:w="993" w:type="dxa"/>
          </w:tcPr>
          <w:p w14:paraId="71C5AEC5"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.498</w:t>
            </w:r>
          </w:p>
        </w:tc>
      </w:tr>
      <w:tr w:rsidR="007834AA" w:rsidRPr="00D3071B" w14:paraId="02D0D3CD" w14:textId="77777777" w:rsidTr="003227E0">
        <w:trPr>
          <w:jc w:val="center"/>
        </w:trPr>
        <w:tc>
          <w:tcPr>
            <w:tcW w:w="3828" w:type="dxa"/>
          </w:tcPr>
          <w:p w14:paraId="600F116F"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F</w:t>
            </w:r>
            <w:r w:rsidRPr="00D3071B">
              <w:rPr>
                <w:rFonts w:ascii="Times New Roman" w:hAnsi="Times New Roman" w:cs="Times New Roman"/>
                <w:sz w:val="24"/>
                <w:szCs w:val="24"/>
              </w:rPr>
              <w:t>BG</w:t>
            </w:r>
            <w:r w:rsidRPr="00D3071B">
              <w:rPr>
                <w:rFonts w:ascii="Times New Roman" w:hAnsi="Times New Roman" w:cs="Times New Roman"/>
                <w:sz w:val="24"/>
                <w:szCs w:val="24"/>
                <w:vertAlign w:val="superscript"/>
              </w:rPr>
              <w:t>&amp;</w:t>
            </w:r>
            <w:r w:rsidRPr="00D3071B">
              <w:rPr>
                <w:rFonts w:ascii="Times New Roman" w:hAnsi="Times New Roman" w:cs="Times New Roman"/>
                <w:sz w:val="24"/>
                <w:szCs w:val="24"/>
              </w:rPr>
              <w:t>, mean (SD), mmol</w:t>
            </w:r>
            <w:r w:rsidRPr="00D3071B">
              <w:rPr>
                <w:rFonts w:ascii="Times New Roman" w:hAnsi="Times New Roman" w:cs="Times New Roman" w:hint="eastAsia"/>
                <w:sz w:val="24"/>
                <w:szCs w:val="24"/>
              </w:rPr>
              <w:t>/l</w:t>
            </w:r>
          </w:p>
        </w:tc>
        <w:tc>
          <w:tcPr>
            <w:tcW w:w="1986" w:type="dxa"/>
          </w:tcPr>
          <w:p w14:paraId="3D1CB8D3"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.89 (3.38)</w:t>
            </w:r>
          </w:p>
        </w:tc>
        <w:tc>
          <w:tcPr>
            <w:tcW w:w="1842" w:type="dxa"/>
          </w:tcPr>
          <w:p w14:paraId="11EB46E7"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.50 (4.32)</w:t>
            </w:r>
          </w:p>
        </w:tc>
        <w:tc>
          <w:tcPr>
            <w:tcW w:w="993" w:type="dxa"/>
          </w:tcPr>
          <w:p w14:paraId="0A0BD401"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.004</w:t>
            </w:r>
          </w:p>
        </w:tc>
      </w:tr>
      <w:tr w:rsidR="007834AA" w:rsidRPr="00D3071B" w14:paraId="13AF3005" w14:textId="77777777" w:rsidTr="003227E0">
        <w:trPr>
          <w:jc w:val="center"/>
        </w:trPr>
        <w:tc>
          <w:tcPr>
            <w:tcW w:w="3828" w:type="dxa"/>
          </w:tcPr>
          <w:p w14:paraId="205A241C"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B</w:t>
            </w:r>
            <w:r w:rsidRPr="00D3071B">
              <w:rPr>
                <w:rFonts w:ascii="Times New Roman" w:hAnsi="Times New Roman" w:cs="Times New Roman"/>
                <w:sz w:val="24"/>
                <w:szCs w:val="24"/>
              </w:rPr>
              <w:t>UN</w:t>
            </w:r>
            <w:r w:rsidRPr="00D3071B">
              <w:rPr>
                <w:rFonts w:ascii="Times New Roman" w:hAnsi="Times New Roman" w:cs="Times New Roman"/>
                <w:sz w:val="24"/>
                <w:szCs w:val="24"/>
                <w:vertAlign w:val="superscript"/>
              </w:rPr>
              <w:t>#</w:t>
            </w:r>
            <w:r w:rsidRPr="00D3071B">
              <w:rPr>
                <w:rFonts w:ascii="Times New Roman" w:hAnsi="Times New Roman" w:cs="Times New Roman"/>
                <w:sz w:val="24"/>
                <w:szCs w:val="24"/>
              </w:rPr>
              <w:t>, mean (SD), mmol</w:t>
            </w:r>
            <w:r w:rsidRPr="00D3071B">
              <w:rPr>
                <w:rFonts w:ascii="Times New Roman" w:hAnsi="Times New Roman" w:cs="Times New Roman" w:hint="eastAsia"/>
                <w:sz w:val="24"/>
                <w:szCs w:val="24"/>
              </w:rPr>
              <w:t>/l</w:t>
            </w:r>
          </w:p>
        </w:tc>
        <w:tc>
          <w:tcPr>
            <w:tcW w:w="1986" w:type="dxa"/>
          </w:tcPr>
          <w:p w14:paraId="3D280856"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.73 (2.04)</w:t>
            </w:r>
          </w:p>
        </w:tc>
        <w:tc>
          <w:tcPr>
            <w:tcW w:w="1842" w:type="dxa"/>
          </w:tcPr>
          <w:p w14:paraId="43D4A4A2"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7</w:t>
            </w:r>
            <w:r w:rsidRPr="00D3071B">
              <w:rPr>
                <w:rFonts w:ascii="Times New Roman" w:hAnsi="Times New Roman" w:cs="Times New Roman"/>
                <w:sz w:val="24"/>
                <w:szCs w:val="24"/>
              </w:rPr>
              <w:t>.11 (3.29)</w:t>
            </w:r>
          </w:p>
        </w:tc>
        <w:tc>
          <w:tcPr>
            <w:tcW w:w="993" w:type="dxa"/>
          </w:tcPr>
          <w:p w14:paraId="4FBCA913"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.067</w:t>
            </w:r>
          </w:p>
        </w:tc>
      </w:tr>
      <w:tr w:rsidR="007834AA" w:rsidRPr="00D3071B" w14:paraId="2E752597" w14:textId="77777777" w:rsidTr="003227E0">
        <w:trPr>
          <w:jc w:val="center"/>
        </w:trPr>
        <w:tc>
          <w:tcPr>
            <w:tcW w:w="3828" w:type="dxa"/>
          </w:tcPr>
          <w:p w14:paraId="42D1FBCB"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Cr</w:t>
            </w:r>
            <w:r w:rsidRPr="00D3071B">
              <w:rPr>
                <w:rFonts w:ascii="Times New Roman" w:hAnsi="Times New Roman" w:cs="Times New Roman"/>
                <w:sz w:val="24"/>
                <w:szCs w:val="24"/>
                <w:vertAlign w:val="superscript"/>
              </w:rPr>
              <w:t>#</w:t>
            </w:r>
            <w:r w:rsidRPr="00D3071B">
              <w:rPr>
                <w:rFonts w:ascii="Times New Roman" w:hAnsi="Times New Roman" w:cs="Times New Roman"/>
                <w:sz w:val="24"/>
                <w:szCs w:val="24"/>
              </w:rPr>
              <w:t xml:space="preserve">, mean (SD), </w:t>
            </w:r>
            <w:proofErr w:type="spellStart"/>
            <w:r>
              <w:rPr>
                <w:rFonts w:ascii="Times New Roman" w:hAnsi="Times New Roman" w:cs="Times New Roman" w:hint="eastAsia"/>
                <w:sz w:val="24"/>
                <w:szCs w:val="24"/>
              </w:rPr>
              <w:t>u</w:t>
            </w:r>
            <w:r w:rsidRPr="00D3071B">
              <w:rPr>
                <w:rFonts w:ascii="Times New Roman" w:hAnsi="Times New Roman" w:cs="Times New Roman"/>
                <w:sz w:val="24"/>
                <w:szCs w:val="24"/>
              </w:rPr>
              <w:t>mol</w:t>
            </w:r>
            <w:proofErr w:type="spellEnd"/>
            <w:r w:rsidRPr="00D3071B">
              <w:rPr>
                <w:rFonts w:ascii="Times New Roman" w:hAnsi="Times New Roman" w:cs="Times New Roman" w:hint="eastAsia"/>
                <w:sz w:val="24"/>
                <w:szCs w:val="24"/>
              </w:rPr>
              <w:t>/l</w:t>
            </w:r>
          </w:p>
        </w:tc>
        <w:tc>
          <w:tcPr>
            <w:tcW w:w="1986" w:type="dxa"/>
          </w:tcPr>
          <w:p w14:paraId="0CB57BA2"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9</w:t>
            </w:r>
            <w:r w:rsidRPr="00D3071B">
              <w:rPr>
                <w:rFonts w:ascii="Times New Roman" w:hAnsi="Times New Roman" w:cs="Times New Roman"/>
                <w:sz w:val="24"/>
                <w:szCs w:val="24"/>
              </w:rPr>
              <w:t>2.25 (42.66)</w:t>
            </w:r>
          </w:p>
        </w:tc>
        <w:tc>
          <w:tcPr>
            <w:tcW w:w="1842" w:type="dxa"/>
          </w:tcPr>
          <w:p w14:paraId="2954A402"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9</w:t>
            </w:r>
            <w:r w:rsidRPr="00D3071B">
              <w:rPr>
                <w:rFonts w:ascii="Times New Roman" w:hAnsi="Times New Roman" w:cs="Times New Roman"/>
                <w:sz w:val="24"/>
                <w:szCs w:val="24"/>
              </w:rPr>
              <w:t>4.02 (41.21)</w:t>
            </w:r>
          </w:p>
        </w:tc>
        <w:tc>
          <w:tcPr>
            <w:tcW w:w="993" w:type="dxa"/>
          </w:tcPr>
          <w:p w14:paraId="2F24B65F"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.752</w:t>
            </w:r>
          </w:p>
        </w:tc>
      </w:tr>
      <w:tr w:rsidR="007834AA" w:rsidRPr="00D3071B" w14:paraId="2ACA07C2" w14:textId="77777777" w:rsidTr="003227E0">
        <w:trPr>
          <w:jc w:val="center"/>
        </w:trPr>
        <w:tc>
          <w:tcPr>
            <w:tcW w:w="3828" w:type="dxa"/>
          </w:tcPr>
          <w:p w14:paraId="5F2FEBD8"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U</w:t>
            </w:r>
            <w:r w:rsidRPr="00D3071B">
              <w:rPr>
                <w:rFonts w:ascii="Times New Roman" w:hAnsi="Times New Roman" w:cs="Times New Roman"/>
                <w:sz w:val="24"/>
                <w:szCs w:val="24"/>
              </w:rPr>
              <w:t>A</w:t>
            </w:r>
            <w:r w:rsidRPr="00D3071B">
              <w:rPr>
                <w:rFonts w:ascii="Times New Roman" w:hAnsi="Times New Roman" w:cs="Times New Roman"/>
                <w:sz w:val="24"/>
                <w:szCs w:val="24"/>
                <w:vertAlign w:val="superscript"/>
              </w:rPr>
              <w:t>*</w:t>
            </w:r>
            <w:r w:rsidRPr="00D3071B">
              <w:rPr>
                <w:rFonts w:ascii="Times New Roman" w:hAnsi="Times New Roman" w:cs="Times New Roman"/>
                <w:sz w:val="24"/>
                <w:szCs w:val="24"/>
              </w:rPr>
              <w:t xml:space="preserve">, mean (SD), </w:t>
            </w:r>
            <w:proofErr w:type="spellStart"/>
            <w:r>
              <w:rPr>
                <w:rFonts w:ascii="Times New Roman" w:hAnsi="Times New Roman" w:cs="Times New Roman" w:hint="eastAsia"/>
                <w:sz w:val="24"/>
                <w:szCs w:val="24"/>
              </w:rPr>
              <w:t>u</w:t>
            </w:r>
            <w:r w:rsidRPr="00D3071B">
              <w:rPr>
                <w:rFonts w:ascii="Times New Roman" w:hAnsi="Times New Roman" w:cs="Times New Roman"/>
                <w:sz w:val="24"/>
                <w:szCs w:val="24"/>
              </w:rPr>
              <w:t>mol</w:t>
            </w:r>
            <w:proofErr w:type="spellEnd"/>
            <w:r w:rsidRPr="00D3071B">
              <w:rPr>
                <w:rFonts w:ascii="Times New Roman" w:hAnsi="Times New Roman" w:cs="Times New Roman" w:hint="eastAsia"/>
                <w:sz w:val="24"/>
                <w:szCs w:val="24"/>
              </w:rPr>
              <w:t>/l</w:t>
            </w:r>
          </w:p>
        </w:tc>
        <w:tc>
          <w:tcPr>
            <w:tcW w:w="1986" w:type="dxa"/>
          </w:tcPr>
          <w:p w14:paraId="4C779D14"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82.58 (122.14)</w:t>
            </w:r>
          </w:p>
        </w:tc>
        <w:tc>
          <w:tcPr>
            <w:tcW w:w="1842" w:type="dxa"/>
          </w:tcPr>
          <w:p w14:paraId="23D1D96A"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95.31 (143.30)</w:t>
            </w:r>
          </w:p>
        </w:tc>
        <w:tc>
          <w:tcPr>
            <w:tcW w:w="993" w:type="dxa"/>
          </w:tcPr>
          <w:p w14:paraId="448E867B"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.623</w:t>
            </w:r>
          </w:p>
        </w:tc>
      </w:tr>
      <w:tr w:rsidR="007834AA" w:rsidRPr="00D3071B" w14:paraId="6C53B38A" w14:textId="77777777" w:rsidTr="003227E0">
        <w:trPr>
          <w:jc w:val="center"/>
        </w:trPr>
        <w:tc>
          <w:tcPr>
            <w:tcW w:w="3828" w:type="dxa"/>
          </w:tcPr>
          <w:p w14:paraId="2398669C"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OTP, mean (SD), min</w:t>
            </w:r>
          </w:p>
        </w:tc>
        <w:tc>
          <w:tcPr>
            <w:tcW w:w="1986" w:type="dxa"/>
          </w:tcPr>
          <w:p w14:paraId="28A52CF0"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58.3 (82)</w:t>
            </w:r>
          </w:p>
        </w:tc>
        <w:tc>
          <w:tcPr>
            <w:tcW w:w="1842" w:type="dxa"/>
          </w:tcPr>
          <w:p w14:paraId="63B9CADA"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60.8 (65.7)</w:t>
            </w:r>
          </w:p>
        </w:tc>
        <w:tc>
          <w:tcPr>
            <w:tcW w:w="993" w:type="dxa"/>
          </w:tcPr>
          <w:p w14:paraId="69A7FAF7"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.520</w:t>
            </w:r>
          </w:p>
        </w:tc>
      </w:tr>
      <w:tr w:rsidR="007834AA" w:rsidRPr="00D3071B" w14:paraId="0378E16B" w14:textId="77777777" w:rsidTr="003227E0">
        <w:trPr>
          <w:jc w:val="center"/>
        </w:trPr>
        <w:tc>
          <w:tcPr>
            <w:tcW w:w="3828" w:type="dxa"/>
          </w:tcPr>
          <w:p w14:paraId="621B9EDB"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hint="eastAsia"/>
                <w:sz w:val="24"/>
                <w:szCs w:val="24"/>
              </w:rPr>
              <w:t>O</w:t>
            </w:r>
            <w:r w:rsidRPr="00D3071B">
              <w:rPr>
                <w:rFonts w:ascii="Times New Roman" w:hAnsi="Times New Roman" w:cs="Times New Roman"/>
                <w:sz w:val="24"/>
                <w:szCs w:val="24"/>
              </w:rPr>
              <w:t>TR, mean (SD), min</w:t>
            </w:r>
          </w:p>
        </w:tc>
        <w:tc>
          <w:tcPr>
            <w:tcW w:w="1986" w:type="dxa"/>
          </w:tcPr>
          <w:p w14:paraId="58AA1CC9"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16.7 (82.4)</w:t>
            </w:r>
          </w:p>
        </w:tc>
        <w:tc>
          <w:tcPr>
            <w:tcW w:w="1842" w:type="dxa"/>
          </w:tcPr>
          <w:p w14:paraId="111F3412"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34.5 (47.6)</w:t>
            </w:r>
          </w:p>
        </w:tc>
        <w:tc>
          <w:tcPr>
            <w:tcW w:w="993" w:type="dxa"/>
          </w:tcPr>
          <w:p w14:paraId="751D6356"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.197</w:t>
            </w:r>
          </w:p>
        </w:tc>
      </w:tr>
      <w:tr w:rsidR="007834AA" w:rsidRPr="00D3071B" w14:paraId="0D4C36D9" w14:textId="77777777" w:rsidTr="003227E0">
        <w:trPr>
          <w:jc w:val="center"/>
        </w:trPr>
        <w:tc>
          <w:tcPr>
            <w:tcW w:w="3828" w:type="dxa"/>
          </w:tcPr>
          <w:p w14:paraId="4F6C6D0F"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Intravenous thrombolysis, n (%)</w:t>
            </w:r>
          </w:p>
        </w:tc>
        <w:tc>
          <w:tcPr>
            <w:tcW w:w="1986" w:type="dxa"/>
          </w:tcPr>
          <w:p w14:paraId="0DA0B237"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1 (13.8)</w:t>
            </w:r>
          </w:p>
        </w:tc>
        <w:tc>
          <w:tcPr>
            <w:tcW w:w="1842" w:type="dxa"/>
          </w:tcPr>
          <w:p w14:paraId="68E1B2AF"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 xml:space="preserve"> (12.5)</w:t>
            </w:r>
          </w:p>
        </w:tc>
        <w:tc>
          <w:tcPr>
            <w:tcW w:w="993" w:type="dxa"/>
          </w:tcPr>
          <w:p w14:paraId="3590C116"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.875</w:t>
            </w:r>
          </w:p>
        </w:tc>
      </w:tr>
      <w:tr w:rsidR="007834AA" w:rsidRPr="00D3071B" w14:paraId="6FE66F2A" w14:textId="77777777" w:rsidTr="003227E0">
        <w:trPr>
          <w:jc w:val="center"/>
        </w:trPr>
        <w:tc>
          <w:tcPr>
            <w:tcW w:w="3828" w:type="dxa"/>
          </w:tcPr>
          <w:p w14:paraId="3FE0CBBE"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Collateral score, n (%)</w:t>
            </w:r>
          </w:p>
        </w:tc>
        <w:tc>
          <w:tcPr>
            <w:tcW w:w="1986" w:type="dxa"/>
          </w:tcPr>
          <w:p w14:paraId="2DF5189C" w14:textId="77777777" w:rsidR="007834AA" w:rsidRPr="00D3071B" w:rsidRDefault="007834AA" w:rsidP="003227E0">
            <w:pPr>
              <w:spacing w:line="340" w:lineRule="exact"/>
              <w:jc w:val="center"/>
              <w:rPr>
                <w:rFonts w:ascii="Times New Roman" w:hAnsi="Times New Roman" w:cs="Times New Roman"/>
                <w:sz w:val="24"/>
                <w:szCs w:val="24"/>
              </w:rPr>
            </w:pPr>
          </w:p>
        </w:tc>
        <w:tc>
          <w:tcPr>
            <w:tcW w:w="1842" w:type="dxa"/>
          </w:tcPr>
          <w:p w14:paraId="2EBDD152" w14:textId="77777777" w:rsidR="007834AA" w:rsidRPr="00D3071B" w:rsidRDefault="007834AA" w:rsidP="003227E0">
            <w:pPr>
              <w:spacing w:line="340" w:lineRule="exact"/>
              <w:jc w:val="center"/>
              <w:rPr>
                <w:rFonts w:ascii="Times New Roman" w:hAnsi="Times New Roman" w:cs="Times New Roman"/>
                <w:sz w:val="24"/>
                <w:szCs w:val="24"/>
              </w:rPr>
            </w:pPr>
          </w:p>
        </w:tc>
        <w:tc>
          <w:tcPr>
            <w:tcW w:w="993" w:type="dxa"/>
          </w:tcPr>
          <w:p w14:paraId="4313F68E"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.001</w:t>
            </w:r>
          </w:p>
        </w:tc>
      </w:tr>
      <w:tr w:rsidR="007834AA" w:rsidRPr="00D3071B" w14:paraId="174DFC50" w14:textId="77777777" w:rsidTr="003227E0">
        <w:trPr>
          <w:jc w:val="center"/>
        </w:trPr>
        <w:tc>
          <w:tcPr>
            <w:tcW w:w="3828" w:type="dxa"/>
          </w:tcPr>
          <w:p w14:paraId="76438655" w14:textId="77777777" w:rsidR="007834AA" w:rsidRPr="00D3071B" w:rsidRDefault="007834AA" w:rsidP="003227E0">
            <w:pPr>
              <w:spacing w:line="340" w:lineRule="exact"/>
              <w:ind w:firstLineChars="100" w:firstLine="240"/>
              <w:rPr>
                <w:rFonts w:ascii="Times New Roman" w:hAnsi="Times New Roman" w:cs="Times New Roman"/>
                <w:sz w:val="24"/>
                <w:szCs w:val="24"/>
              </w:rPr>
            </w:pPr>
            <w:r w:rsidRPr="00D3071B">
              <w:rPr>
                <w:rFonts w:ascii="Times New Roman" w:hAnsi="Times New Roman" w:cs="Times New Roman"/>
                <w:sz w:val="24"/>
                <w:szCs w:val="24"/>
              </w:rPr>
              <w:t>grade 0</w:t>
            </w:r>
          </w:p>
        </w:tc>
        <w:tc>
          <w:tcPr>
            <w:tcW w:w="1986" w:type="dxa"/>
          </w:tcPr>
          <w:p w14:paraId="17855042"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1 (13.8)</w:t>
            </w:r>
          </w:p>
        </w:tc>
        <w:tc>
          <w:tcPr>
            <w:tcW w:w="1842" w:type="dxa"/>
          </w:tcPr>
          <w:p w14:paraId="7064C4AC"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0 (41.7)</w:t>
            </w:r>
          </w:p>
        </w:tc>
        <w:tc>
          <w:tcPr>
            <w:tcW w:w="993" w:type="dxa"/>
          </w:tcPr>
          <w:p w14:paraId="64D9EC60"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49C025EE" w14:textId="77777777" w:rsidTr="003227E0">
        <w:trPr>
          <w:jc w:val="center"/>
        </w:trPr>
        <w:tc>
          <w:tcPr>
            <w:tcW w:w="3828" w:type="dxa"/>
          </w:tcPr>
          <w:p w14:paraId="25D54FF2" w14:textId="77777777" w:rsidR="007834AA" w:rsidRPr="00D3071B" w:rsidRDefault="007834AA" w:rsidP="003227E0">
            <w:pPr>
              <w:spacing w:line="340" w:lineRule="exact"/>
              <w:ind w:firstLineChars="100" w:firstLine="240"/>
              <w:rPr>
                <w:rFonts w:ascii="Times New Roman" w:hAnsi="Times New Roman" w:cs="Times New Roman"/>
                <w:sz w:val="24"/>
                <w:szCs w:val="24"/>
              </w:rPr>
            </w:pPr>
            <w:r w:rsidRPr="00D3071B">
              <w:rPr>
                <w:rFonts w:ascii="Times New Roman" w:hAnsi="Times New Roman" w:cs="Times New Roman"/>
                <w:sz w:val="24"/>
                <w:szCs w:val="24"/>
              </w:rPr>
              <w:t>grade 1</w:t>
            </w:r>
          </w:p>
        </w:tc>
        <w:tc>
          <w:tcPr>
            <w:tcW w:w="1986" w:type="dxa"/>
          </w:tcPr>
          <w:p w14:paraId="0368CA50"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2 (40)</w:t>
            </w:r>
          </w:p>
        </w:tc>
        <w:tc>
          <w:tcPr>
            <w:tcW w:w="1842" w:type="dxa"/>
          </w:tcPr>
          <w:p w14:paraId="662618E8"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2 (50)</w:t>
            </w:r>
          </w:p>
        </w:tc>
        <w:tc>
          <w:tcPr>
            <w:tcW w:w="993" w:type="dxa"/>
          </w:tcPr>
          <w:p w14:paraId="5E965ECF"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45FCB331" w14:textId="77777777" w:rsidTr="003227E0">
        <w:trPr>
          <w:jc w:val="center"/>
        </w:trPr>
        <w:tc>
          <w:tcPr>
            <w:tcW w:w="3828" w:type="dxa"/>
          </w:tcPr>
          <w:p w14:paraId="6B7C0987" w14:textId="77777777" w:rsidR="007834AA" w:rsidRPr="00D3071B" w:rsidRDefault="007834AA" w:rsidP="003227E0">
            <w:pPr>
              <w:spacing w:line="340" w:lineRule="exact"/>
              <w:ind w:firstLineChars="100" w:firstLine="240"/>
              <w:rPr>
                <w:rFonts w:ascii="Times New Roman" w:hAnsi="Times New Roman" w:cs="Times New Roman"/>
                <w:sz w:val="24"/>
                <w:szCs w:val="24"/>
              </w:rPr>
            </w:pPr>
            <w:r w:rsidRPr="00D3071B">
              <w:rPr>
                <w:rFonts w:ascii="Times New Roman" w:hAnsi="Times New Roman" w:cs="Times New Roman"/>
                <w:sz w:val="24"/>
                <w:szCs w:val="24"/>
              </w:rPr>
              <w:t>grade 2</w:t>
            </w:r>
          </w:p>
        </w:tc>
        <w:tc>
          <w:tcPr>
            <w:tcW w:w="1986" w:type="dxa"/>
          </w:tcPr>
          <w:p w14:paraId="108679BB"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7 (46.2)</w:t>
            </w:r>
          </w:p>
        </w:tc>
        <w:tc>
          <w:tcPr>
            <w:tcW w:w="1842" w:type="dxa"/>
          </w:tcPr>
          <w:p w14:paraId="11F8ADD0"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 xml:space="preserve"> (8.3)</w:t>
            </w:r>
          </w:p>
        </w:tc>
        <w:tc>
          <w:tcPr>
            <w:tcW w:w="993" w:type="dxa"/>
          </w:tcPr>
          <w:p w14:paraId="0C30C4DB" w14:textId="77777777" w:rsidR="007834AA" w:rsidRPr="00D3071B" w:rsidRDefault="007834AA" w:rsidP="003227E0">
            <w:pPr>
              <w:spacing w:line="340" w:lineRule="exact"/>
              <w:jc w:val="center"/>
              <w:rPr>
                <w:rFonts w:ascii="Times New Roman" w:hAnsi="Times New Roman" w:cs="Times New Roman"/>
                <w:sz w:val="24"/>
                <w:szCs w:val="24"/>
              </w:rPr>
            </w:pPr>
          </w:p>
        </w:tc>
      </w:tr>
      <w:tr w:rsidR="007834AA" w:rsidRPr="00D3071B" w14:paraId="3E313B60" w14:textId="77777777" w:rsidTr="003227E0">
        <w:trPr>
          <w:jc w:val="center"/>
        </w:trPr>
        <w:tc>
          <w:tcPr>
            <w:tcW w:w="3828" w:type="dxa"/>
          </w:tcPr>
          <w:p w14:paraId="0A732A08"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Angioplasty and stenting, n (%)</w:t>
            </w:r>
          </w:p>
        </w:tc>
        <w:tc>
          <w:tcPr>
            <w:tcW w:w="1986" w:type="dxa"/>
          </w:tcPr>
          <w:p w14:paraId="7F203677"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3 (28.8)</w:t>
            </w:r>
          </w:p>
        </w:tc>
        <w:tc>
          <w:tcPr>
            <w:tcW w:w="1842" w:type="dxa"/>
          </w:tcPr>
          <w:p w14:paraId="11D670F7"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1 (45.8)</w:t>
            </w:r>
          </w:p>
        </w:tc>
        <w:tc>
          <w:tcPr>
            <w:tcW w:w="993" w:type="dxa"/>
          </w:tcPr>
          <w:p w14:paraId="6AB85F69"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.118</w:t>
            </w:r>
          </w:p>
        </w:tc>
      </w:tr>
      <w:tr w:rsidR="007834AA" w:rsidRPr="00D3071B" w14:paraId="493D94A8" w14:textId="77777777" w:rsidTr="003227E0">
        <w:trPr>
          <w:jc w:val="center"/>
        </w:trPr>
        <w:tc>
          <w:tcPr>
            <w:tcW w:w="3828" w:type="dxa"/>
          </w:tcPr>
          <w:p w14:paraId="01BFB1DD"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cs="Times New Roman"/>
                <w:sz w:val="24"/>
                <w:szCs w:val="24"/>
              </w:rPr>
              <w:t>Passes of retriever &gt;3, n (%)</w:t>
            </w:r>
          </w:p>
        </w:tc>
        <w:tc>
          <w:tcPr>
            <w:tcW w:w="1986" w:type="dxa"/>
          </w:tcPr>
          <w:p w14:paraId="3217128C"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 xml:space="preserve"> (10)</w:t>
            </w:r>
          </w:p>
        </w:tc>
        <w:tc>
          <w:tcPr>
            <w:tcW w:w="1842" w:type="dxa"/>
          </w:tcPr>
          <w:p w14:paraId="3A2F6598"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 xml:space="preserve"> (16.7)</w:t>
            </w:r>
          </w:p>
        </w:tc>
        <w:tc>
          <w:tcPr>
            <w:tcW w:w="993" w:type="dxa"/>
          </w:tcPr>
          <w:p w14:paraId="475955CE"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.370</w:t>
            </w:r>
          </w:p>
        </w:tc>
      </w:tr>
      <w:tr w:rsidR="007834AA" w:rsidRPr="00D3071B" w14:paraId="5613A34E" w14:textId="77777777" w:rsidTr="003227E0">
        <w:trPr>
          <w:jc w:val="center"/>
        </w:trPr>
        <w:tc>
          <w:tcPr>
            <w:tcW w:w="3828" w:type="dxa"/>
          </w:tcPr>
          <w:p w14:paraId="5A7CBC2F"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sz w:val="24"/>
                <w:szCs w:val="24"/>
              </w:rPr>
              <w:t>Independence at 90 days, n (%)</w:t>
            </w:r>
          </w:p>
        </w:tc>
        <w:tc>
          <w:tcPr>
            <w:tcW w:w="1986" w:type="dxa"/>
          </w:tcPr>
          <w:p w14:paraId="7E4C3807"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sz w:val="24"/>
                <w:szCs w:val="24"/>
              </w:rPr>
              <w:t>50 (62.5)</w:t>
            </w:r>
          </w:p>
        </w:tc>
        <w:tc>
          <w:tcPr>
            <w:tcW w:w="1842" w:type="dxa"/>
          </w:tcPr>
          <w:p w14:paraId="4D0E6665"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 xml:space="preserve"> (20.8)</w:t>
            </w:r>
          </w:p>
        </w:tc>
        <w:tc>
          <w:tcPr>
            <w:tcW w:w="993" w:type="dxa"/>
          </w:tcPr>
          <w:p w14:paraId="3C7B024A"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r w:rsidR="007834AA" w:rsidRPr="00D3071B" w14:paraId="0222FE8A" w14:textId="77777777" w:rsidTr="003227E0">
        <w:trPr>
          <w:jc w:val="center"/>
        </w:trPr>
        <w:tc>
          <w:tcPr>
            <w:tcW w:w="3828" w:type="dxa"/>
          </w:tcPr>
          <w:p w14:paraId="4A6CB9AF" w14:textId="77777777" w:rsidR="007834AA" w:rsidRPr="00D3071B" w:rsidRDefault="007834AA" w:rsidP="003227E0">
            <w:pPr>
              <w:spacing w:line="340" w:lineRule="exact"/>
              <w:rPr>
                <w:rFonts w:ascii="Times New Roman" w:hAnsi="Times New Roman" w:cs="Times New Roman"/>
                <w:sz w:val="24"/>
                <w:szCs w:val="24"/>
              </w:rPr>
            </w:pPr>
            <w:r w:rsidRPr="00D3071B">
              <w:rPr>
                <w:rFonts w:ascii="Times New Roman" w:hAnsi="Times New Roman"/>
                <w:sz w:val="24"/>
                <w:szCs w:val="24"/>
              </w:rPr>
              <w:t>Mortality at 90 days, n (%)</w:t>
            </w:r>
          </w:p>
        </w:tc>
        <w:tc>
          <w:tcPr>
            <w:tcW w:w="1986" w:type="dxa"/>
          </w:tcPr>
          <w:p w14:paraId="481C39F4"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 xml:space="preserve"> (10)</w:t>
            </w:r>
          </w:p>
        </w:tc>
        <w:tc>
          <w:tcPr>
            <w:tcW w:w="1842" w:type="dxa"/>
          </w:tcPr>
          <w:p w14:paraId="7DE81523"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0 (41.7)</w:t>
            </w:r>
          </w:p>
        </w:tc>
        <w:tc>
          <w:tcPr>
            <w:tcW w:w="993" w:type="dxa"/>
          </w:tcPr>
          <w:p w14:paraId="4B7FD534" w14:textId="77777777" w:rsidR="007834AA" w:rsidRPr="00D3071B" w:rsidRDefault="007834AA" w:rsidP="003227E0">
            <w:pPr>
              <w:spacing w:line="34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bl>
    <w:p w14:paraId="138BB506" w14:textId="77777777" w:rsidR="007834AA" w:rsidRPr="00D3071B" w:rsidRDefault="007834AA" w:rsidP="007834AA">
      <w:pPr>
        <w:autoSpaceDE w:val="0"/>
        <w:autoSpaceDN w:val="0"/>
        <w:adjustRightInd w:val="0"/>
        <w:spacing w:line="360" w:lineRule="auto"/>
        <w:jc w:val="left"/>
        <w:rPr>
          <w:rFonts w:ascii="Times New Roman" w:eastAsia="FrutigerLTPro-Condensed" w:hAnsi="Times New Roman" w:cs="Times New Roman"/>
          <w:kern w:val="0"/>
          <w:sz w:val="24"/>
          <w:szCs w:val="24"/>
        </w:rPr>
      </w:pPr>
      <w:r w:rsidRPr="00D3071B">
        <w:rPr>
          <w:rFonts w:ascii="Times New Roman" w:hAnsi="Times New Roman" w:cs="Times New Roman"/>
          <w:sz w:val="24"/>
          <w:szCs w:val="24"/>
        </w:rPr>
        <w:t>APESCT</w:t>
      </w:r>
      <w:r w:rsidRPr="00D3071B">
        <w:rPr>
          <w:rFonts w:ascii="Times New Roman" w:eastAsia="FrutigerLTPro-Condensed" w:hAnsi="Times New Roman" w:cs="Times New Roman"/>
          <w:kern w:val="0"/>
          <w:sz w:val="24"/>
          <w:szCs w:val="24"/>
        </w:rPr>
        <w:t xml:space="preserve">, </w:t>
      </w:r>
      <w:r w:rsidRPr="00D3071B">
        <w:rPr>
          <w:rFonts w:ascii="Times New Roman" w:hAnsi="Times New Roman" w:cs="Times New Roman"/>
          <w:sz w:val="24"/>
          <w:szCs w:val="24"/>
        </w:rPr>
        <w:t>Alberta Stroke Program Early CT</w:t>
      </w:r>
      <w:r w:rsidRPr="00D3071B">
        <w:rPr>
          <w:rFonts w:ascii="Times New Roman" w:eastAsia="FrutigerLTPro-Condensed" w:hAnsi="Times New Roman" w:cs="Times New Roman"/>
          <w:kern w:val="0"/>
          <w:sz w:val="24"/>
          <w:szCs w:val="24"/>
        </w:rPr>
        <w:t xml:space="preserve">; BUN, </w:t>
      </w:r>
      <w:r w:rsidRPr="00D3071B">
        <w:rPr>
          <w:rFonts w:ascii="Times New Roman" w:hAnsi="Times New Roman"/>
          <w:sz w:val="24"/>
          <w:szCs w:val="24"/>
        </w:rPr>
        <w:t>blood urea nitrogen</w:t>
      </w:r>
      <w:r w:rsidRPr="00D3071B">
        <w:rPr>
          <w:rFonts w:ascii="Times New Roman" w:eastAsia="FrutigerLTPro-Condensed" w:hAnsi="Times New Roman" w:cs="Times New Roman"/>
          <w:kern w:val="0"/>
          <w:sz w:val="24"/>
          <w:szCs w:val="24"/>
        </w:rPr>
        <w:t xml:space="preserve">; </w:t>
      </w:r>
      <w:r w:rsidRPr="00D3071B">
        <w:rPr>
          <w:rFonts w:ascii="Times New Roman" w:hAnsi="Times New Roman" w:cs="Times New Roman"/>
          <w:sz w:val="24"/>
          <w:szCs w:val="24"/>
        </w:rPr>
        <w:t xml:space="preserve">Cr, </w:t>
      </w:r>
      <w:r w:rsidRPr="00D3071B">
        <w:rPr>
          <w:rFonts w:ascii="Times New Roman" w:hAnsi="Times New Roman"/>
          <w:sz w:val="24"/>
          <w:szCs w:val="24"/>
        </w:rPr>
        <w:t xml:space="preserve">creatinine; </w:t>
      </w:r>
      <w:r w:rsidRPr="00D3071B">
        <w:rPr>
          <w:rFonts w:ascii="Times New Roman" w:hAnsi="Times New Roman" w:cs="Times New Roman"/>
          <w:sz w:val="24"/>
          <w:szCs w:val="24"/>
        </w:rPr>
        <w:t xml:space="preserve">DBP, </w:t>
      </w:r>
      <w:r w:rsidRPr="00D3071B">
        <w:rPr>
          <w:rFonts w:ascii="Times New Roman" w:hAnsi="Times New Roman"/>
          <w:sz w:val="24"/>
          <w:szCs w:val="24"/>
        </w:rPr>
        <w:lastRenderedPageBreak/>
        <w:t xml:space="preserve">diastolic blood pressure; </w:t>
      </w:r>
      <w:r w:rsidRPr="00D3071B">
        <w:rPr>
          <w:rFonts w:ascii="Times New Roman" w:hAnsi="Times New Roman" w:cs="Times New Roman" w:hint="eastAsia"/>
          <w:sz w:val="24"/>
          <w:szCs w:val="24"/>
        </w:rPr>
        <w:t>F</w:t>
      </w:r>
      <w:r w:rsidRPr="00D3071B">
        <w:rPr>
          <w:rFonts w:ascii="Times New Roman" w:hAnsi="Times New Roman" w:cs="Times New Roman"/>
          <w:sz w:val="24"/>
          <w:szCs w:val="24"/>
        </w:rPr>
        <w:t>BG</w:t>
      </w:r>
      <w:r w:rsidRPr="00D3071B">
        <w:rPr>
          <w:rFonts w:ascii="Times New Roman" w:eastAsia="FrutigerLTPro-Condensed" w:hAnsi="Times New Roman" w:cs="Times New Roman"/>
          <w:kern w:val="0"/>
          <w:sz w:val="24"/>
          <w:szCs w:val="24"/>
        </w:rPr>
        <w:t xml:space="preserve">, </w:t>
      </w:r>
      <w:r w:rsidRPr="00D3071B">
        <w:rPr>
          <w:rFonts w:ascii="Times New Roman" w:hAnsi="Times New Roman"/>
          <w:sz w:val="24"/>
          <w:szCs w:val="24"/>
        </w:rPr>
        <w:t xml:space="preserve">fasting blood glucose; </w:t>
      </w:r>
      <w:r w:rsidRPr="00D3071B">
        <w:rPr>
          <w:rFonts w:ascii="Times New Roman" w:hAnsi="Times New Roman" w:cs="Times New Roman"/>
          <w:sz w:val="24"/>
          <w:szCs w:val="24"/>
        </w:rPr>
        <w:t>ICA</w:t>
      </w:r>
      <w:r w:rsidRPr="00D3071B">
        <w:rPr>
          <w:rFonts w:ascii="Times New Roman" w:eastAsia="FrutigerLTPro-Condensed" w:hAnsi="Times New Roman" w:cs="Times New Roman"/>
          <w:kern w:val="0"/>
          <w:sz w:val="24"/>
          <w:szCs w:val="24"/>
        </w:rPr>
        <w:t xml:space="preserve">, </w:t>
      </w:r>
      <w:r w:rsidRPr="00D3071B">
        <w:rPr>
          <w:rFonts w:ascii="Times New Roman" w:hAnsi="Times New Roman"/>
          <w:sz w:val="24"/>
          <w:szCs w:val="24"/>
        </w:rPr>
        <w:t>internal carotid artery</w:t>
      </w:r>
      <w:r w:rsidRPr="00D3071B">
        <w:rPr>
          <w:rFonts w:ascii="Times New Roman" w:eastAsia="FrutigerLTPro-Condensed" w:hAnsi="Times New Roman" w:cs="Times New Roman"/>
          <w:kern w:val="0"/>
          <w:sz w:val="24"/>
          <w:szCs w:val="24"/>
        </w:rPr>
        <w:t xml:space="preserve">; LAA, large-artery atherosclerosis; LDL, low-density lipoprotein; </w:t>
      </w:r>
      <w:proofErr w:type="spellStart"/>
      <w:r w:rsidRPr="00D3071B">
        <w:rPr>
          <w:rFonts w:ascii="Times New Roman" w:eastAsia="FrutigerLTPro-Condensed" w:hAnsi="Times New Roman" w:cs="Times New Roman"/>
          <w:kern w:val="0"/>
          <w:sz w:val="24"/>
          <w:szCs w:val="24"/>
        </w:rPr>
        <w:t>mTICI</w:t>
      </w:r>
      <w:proofErr w:type="spellEnd"/>
      <w:r w:rsidRPr="00D3071B">
        <w:rPr>
          <w:rFonts w:ascii="Times New Roman" w:eastAsia="FrutigerLTPro-Condensed" w:hAnsi="Times New Roman" w:cs="Times New Roman"/>
          <w:kern w:val="0"/>
          <w:sz w:val="24"/>
          <w:szCs w:val="24"/>
        </w:rPr>
        <w:t xml:space="preserve">, modified Thrombolysis in Cerebral Infarction; MCA, </w:t>
      </w:r>
      <w:r w:rsidRPr="00D3071B">
        <w:rPr>
          <w:rFonts w:ascii="Times New Roman" w:hAnsi="Times New Roman" w:cs="Times New Roman"/>
          <w:sz w:val="24"/>
          <w:szCs w:val="24"/>
        </w:rPr>
        <w:t>middle cerebral artery</w:t>
      </w:r>
      <w:r w:rsidRPr="00D3071B">
        <w:rPr>
          <w:rFonts w:ascii="Times New Roman" w:eastAsia="FrutigerLTPro-Condensed" w:hAnsi="Times New Roman" w:cs="Times New Roman"/>
          <w:kern w:val="0"/>
          <w:sz w:val="24"/>
          <w:szCs w:val="24"/>
        </w:rPr>
        <w:t>; M</w:t>
      </w:r>
      <w:r>
        <w:rPr>
          <w:rFonts w:ascii="Times New Roman" w:eastAsia="FrutigerLTPro-Condensed" w:hAnsi="Times New Roman" w:cs="Times New Roman"/>
          <w:kern w:val="0"/>
          <w:sz w:val="24"/>
          <w:szCs w:val="24"/>
        </w:rPr>
        <w:t>BE</w:t>
      </w:r>
      <w:r w:rsidRPr="00D3071B">
        <w:rPr>
          <w:rFonts w:ascii="Times New Roman" w:eastAsia="FrutigerLTPro-Condensed" w:hAnsi="Times New Roman" w:cs="Times New Roman"/>
          <w:kern w:val="0"/>
          <w:sz w:val="24"/>
          <w:szCs w:val="24"/>
        </w:rPr>
        <w:t xml:space="preserve">, </w:t>
      </w:r>
      <w:r w:rsidRPr="00D3071B">
        <w:rPr>
          <w:rFonts w:ascii="Times New Roman" w:hAnsi="Times New Roman" w:cs="Times New Roman"/>
          <w:sz w:val="24"/>
          <w:szCs w:val="24"/>
        </w:rPr>
        <w:t>malignant brain edema;</w:t>
      </w:r>
      <w:r w:rsidRPr="00D3071B">
        <w:rPr>
          <w:rFonts w:ascii="Times New Roman" w:eastAsia="FrutigerLTPro-Condensed" w:hAnsi="Times New Roman" w:cs="Times New Roman"/>
          <w:kern w:val="0"/>
          <w:sz w:val="24"/>
          <w:szCs w:val="24"/>
        </w:rPr>
        <w:t xml:space="preserve"> NIHSS, National Institutes of Health Stroke Scale; </w:t>
      </w:r>
      <w:r w:rsidRPr="00D3071B">
        <w:rPr>
          <w:rFonts w:ascii="Times New Roman" w:hAnsi="Times New Roman" w:cs="Times New Roman"/>
          <w:sz w:val="24"/>
          <w:szCs w:val="24"/>
        </w:rPr>
        <w:t>OTP</w:t>
      </w:r>
      <w:r w:rsidRPr="00D3071B">
        <w:rPr>
          <w:rFonts w:ascii="Times New Roman" w:eastAsia="FrutigerLTPro-Condensed" w:hAnsi="Times New Roman" w:cs="Times New Roman"/>
          <w:kern w:val="0"/>
          <w:sz w:val="24"/>
          <w:szCs w:val="24"/>
        </w:rPr>
        <w:t>, symptoms</w:t>
      </w:r>
      <w:r w:rsidRPr="00D3071B">
        <w:rPr>
          <w:rFonts w:ascii="Times New Roman" w:hAnsi="Times New Roman" w:hint="eastAsia"/>
          <w:sz w:val="24"/>
          <w:szCs w:val="24"/>
        </w:rPr>
        <w:t xml:space="preserve"> onset to groin puncture</w:t>
      </w:r>
      <w:r w:rsidRPr="00D3071B">
        <w:rPr>
          <w:rFonts w:ascii="Times New Roman" w:hAnsi="Times New Roman"/>
          <w:sz w:val="24"/>
          <w:szCs w:val="24"/>
        </w:rPr>
        <w:t xml:space="preserve"> time;</w:t>
      </w:r>
      <w:r w:rsidRPr="00D3071B">
        <w:rPr>
          <w:rFonts w:ascii="Times New Roman" w:eastAsia="FrutigerLTPro-Condensed" w:hAnsi="Times New Roman" w:cs="Times New Roman"/>
          <w:kern w:val="0"/>
          <w:sz w:val="24"/>
          <w:szCs w:val="24"/>
        </w:rPr>
        <w:t xml:space="preserve"> OTR, symptoms onset to recanalization time; SBP, systolic blood pressure, </w:t>
      </w:r>
      <w:r w:rsidRPr="00D3071B">
        <w:rPr>
          <w:rFonts w:ascii="Times New Roman" w:hAnsi="Times New Roman" w:cs="Times New Roman" w:hint="eastAsia"/>
          <w:sz w:val="24"/>
          <w:szCs w:val="24"/>
        </w:rPr>
        <w:t>U</w:t>
      </w:r>
      <w:r w:rsidRPr="00D3071B">
        <w:rPr>
          <w:rFonts w:ascii="Times New Roman" w:hAnsi="Times New Roman" w:cs="Times New Roman"/>
          <w:sz w:val="24"/>
          <w:szCs w:val="24"/>
        </w:rPr>
        <w:t xml:space="preserve">A, </w:t>
      </w:r>
      <w:r w:rsidRPr="00D3071B">
        <w:rPr>
          <w:rFonts w:ascii="Times New Roman" w:eastAsia="FrutigerLTPro-Condensed" w:hAnsi="Times New Roman" w:cs="Times New Roman"/>
          <w:kern w:val="0"/>
          <w:sz w:val="24"/>
          <w:szCs w:val="24"/>
        </w:rPr>
        <w:t>uric acid.</w:t>
      </w:r>
    </w:p>
    <w:p w14:paraId="71AC6632" w14:textId="77777777" w:rsidR="007834AA" w:rsidRPr="00D3071B" w:rsidRDefault="007834AA" w:rsidP="007834AA">
      <w:pPr>
        <w:autoSpaceDE w:val="0"/>
        <w:autoSpaceDN w:val="0"/>
        <w:adjustRightInd w:val="0"/>
        <w:spacing w:line="360" w:lineRule="auto"/>
        <w:jc w:val="left"/>
        <w:rPr>
          <w:rFonts w:ascii="Times New Roman" w:hAnsi="Times New Roman" w:cs="Times New Roman"/>
          <w:sz w:val="24"/>
          <w:szCs w:val="24"/>
        </w:rPr>
      </w:pPr>
      <w:r w:rsidRPr="00D3071B">
        <w:rPr>
          <w:rFonts w:ascii="Times New Roman" w:hAnsi="Times New Roman" w:cs="Times New Roman" w:hint="eastAsia"/>
          <w:sz w:val="24"/>
          <w:szCs w:val="24"/>
          <w:vertAlign w:val="superscript"/>
        </w:rPr>
        <w:t>*</w:t>
      </w:r>
      <w:r w:rsidRPr="00D3071B">
        <w:rPr>
          <w:rFonts w:ascii="Times New Roman" w:hAnsi="Times New Roman" w:cs="Times New Roman"/>
          <w:sz w:val="24"/>
          <w:szCs w:val="24"/>
          <w:vertAlign w:val="superscript"/>
        </w:rPr>
        <w:t xml:space="preserve"> </w:t>
      </w:r>
      <w:r w:rsidRPr="00D3071B">
        <w:rPr>
          <w:rFonts w:ascii="Times New Roman" w:hAnsi="Times New Roman" w:cs="Times New Roman"/>
          <w:sz w:val="24"/>
          <w:szCs w:val="24"/>
        </w:rPr>
        <w:t>Missing data in 4 patients.</w:t>
      </w:r>
    </w:p>
    <w:p w14:paraId="7DD973C9" w14:textId="77777777" w:rsidR="007834AA" w:rsidRPr="00D3071B" w:rsidRDefault="007834AA" w:rsidP="007834AA">
      <w:pPr>
        <w:autoSpaceDE w:val="0"/>
        <w:autoSpaceDN w:val="0"/>
        <w:adjustRightInd w:val="0"/>
        <w:spacing w:line="360" w:lineRule="auto"/>
        <w:jc w:val="left"/>
        <w:rPr>
          <w:rFonts w:ascii="Times New Roman" w:hAnsi="Times New Roman" w:cs="Times New Roman"/>
          <w:sz w:val="24"/>
          <w:szCs w:val="24"/>
        </w:rPr>
      </w:pPr>
      <w:r w:rsidRPr="00D3071B">
        <w:rPr>
          <w:rFonts w:ascii="Times New Roman" w:hAnsi="Times New Roman" w:cs="Times New Roman" w:hint="eastAsia"/>
          <w:sz w:val="24"/>
          <w:szCs w:val="24"/>
          <w:vertAlign w:val="superscript"/>
        </w:rPr>
        <w:t>#</w:t>
      </w:r>
      <w:r w:rsidRPr="00D3071B">
        <w:rPr>
          <w:rFonts w:ascii="Times New Roman" w:hAnsi="Times New Roman" w:cs="Times New Roman"/>
          <w:sz w:val="24"/>
          <w:szCs w:val="24"/>
        </w:rPr>
        <w:t>Missing data in 2 patients.</w:t>
      </w:r>
    </w:p>
    <w:p w14:paraId="308F55D1" w14:textId="1A3BEE51" w:rsidR="007834AA" w:rsidRDefault="007834AA" w:rsidP="007834AA">
      <w:pPr>
        <w:spacing w:line="480" w:lineRule="auto"/>
        <w:rPr>
          <w:rFonts w:ascii="Times New Roman" w:hAnsi="Times New Roman" w:cs="Times New Roman"/>
          <w:b/>
          <w:sz w:val="24"/>
          <w:szCs w:val="24"/>
        </w:rPr>
      </w:pPr>
      <w:r w:rsidRPr="00D3071B">
        <w:rPr>
          <w:rFonts w:ascii="Times New Roman" w:hAnsi="Times New Roman" w:cs="Times New Roman" w:hint="eastAsia"/>
          <w:sz w:val="24"/>
          <w:szCs w:val="24"/>
          <w:vertAlign w:val="superscript"/>
        </w:rPr>
        <w:t>&amp;</w:t>
      </w:r>
      <w:r w:rsidRPr="00D3071B">
        <w:rPr>
          <w:rFonts w:ascii="Times New Roman" w:hAnsi="Times New Roman" w:cs="Times New Roman"/>
          <w:sz w:val="24"/>
          <w:szCs w:val="24"/>
        </w:rPr>
        <w:t>Missing data in 3 patients.</w:t>
      </w:r>
    </w:p>
    <w:p w14:paraId="64F3F79B" w14:textId="77777777" w:rsidR="007834AA" w:rsidRDefault="007834AA">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53DF2841" w14:textId="7A2B8DEE" w:rsidR="00A84FA4" w:rsidRPr="00D3071B" w:rsidRDefault="005F4690" w:rsidP="00634BA4">
      <w:pPr>
        <w:spacing w:line="480" w:lineRule="auto"/>
        <w:rPr>
          <w:rFonts w:ascii="Times New Roman" w:hAnsi="Times New Roman" w:cs="Times New Roman"/>
          <w:b/>
          <w:sz w:val="24"/>
          <w:szCs w:val="24"/>
        </w:rPr>
      </w:pPr>
      <w:r w:rsidRPr="00F371A0">
        <w:rPr>
          <w:rFonts w:ascii="Times New Roman" w:hAnsi="Times New Roman"/>
          <w:b/>
          <w:sz w:val="24"/>
          <w:szCs w:val="24"/>
        </w:rPr>
        <w:lastRenderedPageBreak/>
        <w:t>Suppl</w:t>
      </w:r>
      <w:r w:rsidR="003227E0" w:rsidRPr="00F371A0">
        <w:rPr>
          <w:rFonts w:ascii="Times New Roman" w:hAnsi="Times New Roman"/>
          <w:b/>
          <w:sz w:val="24"/>
          <w:szCs w:val="24"/>
        </w:rPr>
        <w:t>ementary</w:t>
      </w:r>
      <w:r w:rsidRPr="00F371A0">
        <w:rPr>
          <w:rFonts w:ascii="Times New Roman" w:hAnsi="Times New Roman"/>
          <w:b/>
          <w:sz w:val="24"/>
          <w:szCs w:val="24"/>
        </w:rPr>
        <w:t>-t</w:t>
      </w:r>
      <w:r w:rsidR="007834AA">
        <w:rPr>
          <w:rFonts w:ascii="Times New Roman" w:hAnsi="Times New Roman"/>
          <w:sz w:val="24"/>
          <w:szCs w:val="24"/>
        </w:rPr>
        <w:t xml:space="preserve">able 2 </w:t>
      </w:r>
      <w:r w:rsidR="007A4492" w:rsidRPr="00D3071B">
        <w:rPr>
          <w:rFonts w:ascii="Times New Roman" w:hAnsi="Times New Roman"/>
          <w:sz w:val="24"/>
          <w:szCs w:val="24"/>
        </w:rPr>
        <w:t>Univariate</w:t>
      </w:r>
      <w:r w:rsidR="007A4492" w:rsidRPr="00D3071B">
        <w:rPr>
          <w:rFonts w:ascii="Times New Roman" w:hAnsi="Times New Roman" w:cs="Times New Roman"/>
          <w:kern w:val="0"/>
          <w:sz w:val="24"/>
          <w:szCs w:val="24"/>
        </w:rPr>
        <w:t xml:space="preserve"> analysis of 90-day functional outcomes in patients</w:t>
      </w:r>
    </w:p>
    <w:tbl>
      <w:tblPr>
        <w:tblStyle w:val="a3"/>
        <w:tblW w:w="96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85"/>
        <w:gridCol w:w="2269"/>
        <w:gridCol w:w="1416"/>
      </w:tblGrid>
      <w:tr w:rsidR="00D3071B" w:rsidRPr="00D3071B" w14:paraId="2D27AE04" w14:textId="1FCACC5F" w:rsidTr="00661F45">
        <w:trPr>
          <w:jc w:val="center"/>
        </w:trPr>
        <w:tc>
          <w:tcPr>
            <w:tcW w:w="3969" w:type="dxa"/>
            <w:tcBorders>
              <w:bottom w:val="single" w:sz="4" w:space="0" w:color="auto"/>
            </w:tcBorders>
          </w:tcPr>
          <w:p w14:paraId="3480AA6E" w14:textId="77777777" w:rsidR="002A018D" w:rsidRPr="00D3071B" w:rsidRDefault="002A018D" w:rsidP="00582138">
            <w:pPr>
              <w:spacing w:line="380" w:lineRule="exact"/>
              <w:rPr>
                <w:rFonts w:ascii="Times New Roman" w:hAnsi="Times New Roman" w:cs="Times New Roman"/>
                <w:sz w:val="24"/>
                <w:szCs w:val="24"/>
              </w:rPr>
            </w:pPr>
          </w:p>
        </w:tc>
        <w:tc>
          <w:tcPr>
            <w:tcW w:w="1985" w:type="dxa"/>
            <w:tcBorders>
              <w:bottom w:val="single" w:sz="4" w:space="0" w:color="auto"/>
            </w:tcBorders>
          </w:tcPr>
          <w:p w14:paraId="5A639761" w14:textId="14617E7E"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sz w:val="24"/>
                <w:szCs w:val="24"/>
              </w:rPr>
              <w:t xml:space="preserve">Good outcome </w:t>
            </w:r>
            <w:r w:rsidR="002A018D" w:rsidRPr="00D3071B">
              <w:rPr>
                <w:rFonts w:ascii="Times New Roman" w:hAnsi="Times New Roman" w:cs="Times New Roman"/>
                <w:sz w:val="24"/>
                <w:szCs w:val="24"/>
              </w:rPr>
              <w:t>(n=</w:t>
            </w:r>
            <w:r w:rsidRPr="00D3071B">
              <w:rPr>
                <w:rFonts w:ascii="Times New Roman" w:hAnsi="Times New Roman" w:cs="Times New Roman"/>
                <w:sz w:val="24"/>
                <w:szCs w:val="24"/>
              </w:rPr>
              <w:t>61</w:t>
            </w:r>
            <w:r w:rsidR="002A018D" w:rsidRPr="00D3071B">
              <w:rPr>
                <w:rFonts w:ascii="Times New Roman" w:hAnsi="Times New Roman" w:cs="Times New Roman"/>
                <w:sz w:val="24"/>
                <w:szCs w:val="24"/>
              </w:rPr>
              <w:t>)</w:t>
            </w:r>
          </w:p>
        </w:tc>
        <w:tc>
          <w:tcPr>
            <w:tcW w:w="2269" w:type="dxa"/>
            <w:tcBorders>
              <w:bottom w:val="single" w:sz="4" w:space="0" w:color="auto"/>
            </w:tcBorders>
          </w:tcPr>
          <w:p w14:paraId="39B34340" w14:textId="32113991"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sz w:val="24"/>
                <w:szCs w:val="24"/>
              </w:rPr>
              <w:t xml:space="preserve">Poor outcome </w:t>
            </w:r>
            <w:r w:rsidR="002A018D" w:rsidRPr="00D3071B">
              <w:rPr>
                <w:rFonts w:ascii="Times New Roman" w:hAnsi="Times New Roman" w:cs="Times New Roman"/>
                <w:sz w:val="24"/>
                <w:szCs w:val="24"/>
              </w:rPr>
              <w:t>(n=</w:t>
            </w:r>
            <w:r w:rsidRPr="00D3071B">
              <w:rPr>
                <w:rFonts w:ascii="Times New Roman" w:hAnsi="Times New Roman" w:cs="Times New Roman"/>
                <w:sz w:val="24"/>
                <w:szCs w:val="24"/>
              </w:rPr>
              <w:t>69</w:t>
            </w:r>
            <w:r w:rsidR="002A018D" w:rsidRPr="00D3071B">
              <w:rPr>
                <w:rFonts w:ascii="Times New Roman" w:hAnsi="Times New Roman" w:cs="Times New Roman"/>
                <w:sz w:val="24"/>
                <w:szCs w:val="24"/>
              </w:rPr>
              <w:t>)</w:t>
            </w:r>
          </w:p>
        </w:tc>
        <w:tc>
          <w:tcPr>
            <w:tcW w:w="1416" w:type="dxa"/>
            <w:tcBorders>
              <w:bottom w:val="single" w:sz="4" w:space="0" w:color="auto"/>
            </w:tcBorders>
          </w:tcPr>
          <w:p w14:paraId="420F1CD9" w14:textId="3047CEB7" w:rsidR="002A018D" w:rsidRPr="00D3071B" w:rsidRDefault="002A018D"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P</w:t>
            </w:r>
            <w:r w:rsidRPr="00D3071B">
              <w:rPr>
                <w:rFonts w:ascii="Times New Roman" w:hAnsi="Times New Roman" w:cs="Times New Roman"/>
                <w:sz w:val="24"/>
                <w:szCs w:val="24"/>
              </w:rPr>
              <w:t xml:space="preserve"> values</w:t>
            </w:r>
          </w:p>
        </w:tc>
      </w:tr>
      <w:tr w:rsidR="00D3071B" w:rsidRPr="00D3071B" w14:paraId="4DC022DB" w14:textId="58D27D7C" w:rsidTr="00661F45">
        <w:trPr>
          <w:jc w:val="center"/>
        </w:trPr>
        <w:tc>
          <w:tcPr>
            <w:tcW w:w="3969" w:type="dxa"/>
            <w:tcBorders>
              <w:top w:val="single" w:sz="4" w:space="0" w:color="auto"/>
            </w:tcBorders>
          </w:tcPr>
          <w:p w14:paraId="664B9908" w14:textId="449B2327"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A</w:t>
            </w:r>
            <w:r w:rsidRPr="00D3071B">
              <w:rPr>
                <w:rFonts w:ascii="Times New Roman" w:hAnsi="Times New Roman" w:cs="Times New Roman"/>
                <w:sz w:val="24"/>
                <w:szCs w:val="24"/>
              </w:rPr>
              <w:t>ge, mean (SD), y</w:t>
            </w:r>
          </w:p>
        </w:tc>
        <w:tc>
          <w:tcPr>
            <w:tcW w:w="1985" w:type="dxa"/>
            <w:tcBorders>
              <w:top w:val="single" w:sz="4" w:space="0" w:color="auto"/>
            </w:tcBorders>
          </w:tcPr>
          <w:p w14:paraId="4F7E157C" w14:textId="0DEC4355" w:rsidR="002A018D" w:rsidRPr="00D3071B" w:rsidRDefault="0036101E"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4.7 (11.4)</w:t>
            </w:r>
          </w:p>
        </w:tc>
        <w:tc>
          <w:tcPr>
            <w:tcW w:w="2269" w:type="dxa"/>
            <w:tcBorders>
              <w:top w:val="single" w:sz="4" w:space="0" w:color="auto"/>
            </w:tcBorders>
          </w:tcPr>
          <w:p w14:paraId="330B2611" w14:textId="259EB721"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7</w:t>
            </w:r>
            <w:r w:rsidRPr="00D3071B">
              <w:rPr>
                <w:rFonts w:ascii="Times New Roman" w:hAnsi="Times New Roman" w:cs="Times New Roman"/>
                <w:sz w:val="24"/>
                <w:szCs w:val="24"/>
              </w:rPr>
              <w:t>2.1 (9.1)</w:t>
            </w:r>
          </w:p>
        </w:tc>
        <w:tc>
          <w:tcPr>
            <w:tcW w:w="1416" w:type="dxa"/>
            <w:tcBorders>
              <w:top w:val="single" w:sz="4" w:space="0" w:color="auto"/>
            </w:tcBorders>
          </w:tcPr>
          <w:p w14:paraId="1E24D0EC" w14:textId="1DA9E46C"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r w:rsidR="00D3071B" w:rsidRPr="00D3071B" w14:paraId="19BD3323" w14:textId="056F9D2B" w:rsidTr="00661F45">
        <w:trPr>
          <w:jc w:val="center"/>
        </w:trPr>
        <w:tc>
          <w:tcPr>
            <w:tcW w:w="3969" w:type="dxa"/>
          </w:tcPr>
          <w:p w14:paraId="5F060CBD" w14:textId="4DD65E4D"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Male, n (%)</w:t>
            </w:r>
          </w:p>
        </w:tc>
        <w:tc>
          <w:tcPr>
            <w:tcW w:w="1985" w:type="dxa"/>
          </w:tcPr>
          <w:p w14:paraId="1F99A13F" w14:textId="628491EA"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3 (54.1)</w:t>
            </w:r>
          </w:p>
        </w:tc>
        <w:tc>
          <w:tcPr>
            <w:tcW w:w="2269" w:type="dxa"/>
          </w:tcPr>
          <w:p w14:paraId="63CBBA76" w14:textId="5E04357B"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2 (46.4)</w:t>
            </w:r>
          </w:p>
        </w:tc>
        <w:tc>
          <w:tcPr>
            <w:tcW w:w="1416" w:type="dxa"/>
          </w:tcPr>
          <w:p w14:paraId="25ED2D46" w14:textId="47725909"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.380</w:t>
            </w:r>
          </w:p>
        </w:tc>
      </w:tr>
      <w:tr w:rsidR="00D3071B" w:rsidRPr="00D3071B" w14:paraId="15686614" w14:textId="662637DB" w:rsidTr="00661F45">
        <w:trPr>
          <w:jc w:val="center"/>
        </w:trPr>
        <w:tc>
          <w:tcPr>
            <w:tcW w:w="3969" w:type="dxa"/>
          </w:tcPr>
          <w:p w14:paraId="2D736647" w14:textId="20773B12"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 xml:space="preserve">Medical history, n </w:t>
            </w:r>
            <w:r w:rsidRPr="00D3071B">
              <w:rPr>
                <w:rFonts w:ascii="Times New Roman" w:hAnsi="Times New Roman" w:cs="Times New Roman" w:hint="eastAsia"/>
                <w:sz w:val="24"/>
                <w:szCs w:val="24"/>
              </w:rPr>
              <w:t>(</w:t>
            </w:r>
            <w:r w:rsidRPr="00D3071B">
              <w:rPr>
                <w:rFonts w:ascii="Times New Roman" w:hAnsi="Times New Roman" w:cs="Times New Roman"/>
                <w:sz w:val="24"/>
                <w:szCs w:val="24"/>
              </w:rPr>
              <w:t>%)</w:t>
            </w:r>
          </w:p>
        </w:tc>
        <w:tc>
          <w:tcPr>
            <w:tcW w:w="1985" w:type="dxa"/>
          </w:tcPr>
          <w:p w14:paraId="66BAEA59" w14:textId="6752223A" w:rsidR="002A018D" w:rsidRPr="00D3071B" w:rsidRDefault="002A018D" w:rsidP="00582138">
            <w:pPr>
              <w:spacing w:line="380" w:lineRule="exact"/>
              <w:jc w:val="center"/>
              <w:rPr>
                <w:rFonts w:ascii="Times New Roman" w:hAnsi="Times New Roman" w:cs="Times New Roman"/>
                <w:sz w:val="24"/>
                <w:szCs w:val="24"/>
              </w:rPr>
            </w:pPr>
          </w:p>
        </w:tc>
        <w:tc>
          <w:tcPr>
            <w:tcW w:w="2269" w:type="dxa"/>
          </w:tcPr>
          <w:p w14:paraId="2BBD3A0A" w14:textId="67F97032" w:rsidR="002A018D" w:rsidRPr="00D3071B" w:rsidRDefault="002A018D" w:rsidP="00582138">
            <w:pPr>
              <w:spacing w:line="380" w:lineRule="exact"/>
              <w:jc w:val="center"/>
              <w:rPr>
                <w:rFonts w:ascii="Times New Roman" w:hAnsi="Times New Roman" w:cs="Times New Roman"/>
                <w:sz w:val="24"/>
                <w:szCs w:val="24"/>
              </w:rPr>
            </w:pPr>
          </w:p>
        </w:tc>
        <w:tc>
          <w:tcPr>
            <w:tcW w:w="1416" w:type="dxa"/>
          </w:tcPr>
          <w:p w14:paraId="6339BF0C" w14:textId="0F667093"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0B3BE6C7" w14:textId="39631E2E" w:rsidTr="00661F45">
        <w:trPr>
          <w:jc w:val="center"/>
        </w:trPr>
        <w:tc>
          <w:tcPr>
            <w:tcW w:w="3969" w:type="dxa"/>
          </w:tcPr>
          <w:p w14:paraId="76D22C7C" w14:textId="0A0ECBF6"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Atrial fibrillation</w:t>
            </w:r>
          </w:p>
        </w:tc>
        <w:tc>
          <w:tcPr>
            <w:tcW w:w="1985" w:type="dxa"/>
          </w:tcPr>
          <w:p w14:paraId="6E5C3F83" w14:textId="648037C6"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2 (52.5)</w:t>
            </w:r>
          </w:p>
        </w:tc>
        <w:tc>
          <w:tcPr>
            <w:tcW w:w="2269" w:type="dxa"/>
          </w:tcPr>
          <w:p w14:paraId="63FD65EB" w14:textId="71D43BDA"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0 (72.5)</w:t>
            </w:r>
          </w:p>
        </w:tc>
        <w:tc>
          <w:tcPr>
            <w:tcW w:w="1416" w:type="dxa"/>
          </w:tcPr>
          <w:p w14:paraId="2A8996FD" w14:textId="3FC9026E"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.018</w:t>
            </w:r>
          </w:p>
        </w:tc>
      </w:tr>
      <w:tr w:rsidR="00D3071B" w:rsidRPr="00D3071B" w14:paraId="13A1FAF9" w14:textId="77777777" w:rsidTr="00661F45">
        <w:trPr>
          <w:jc w:val="center"/>
        </w:trPr>
        <w:tc>
          <w:tcPr>
            <w:tcW w:w="3969" w:type="dxa"/>
          </w:tcPr>
          <w:p w14:paraId="710DD567" w14:textId="74B341E7"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Hypertension </w:t>
            </w:r>
          </w:p>
        </w:tc>
        <w:tc>
          <w:tcPr>
            <w:tcW w:w="1985" w:type="dxa"/>
          </w:tcPr>
          <w:p w14:paraId="11E51760" w14:textId="14022D39"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0 (65.6)</w:t>
            </w:r>
          </w:p>
        </w:tc>
        <w:tc>
          <w:tcPr>
            <w:tcW w:w="2269" w:type="dxa"/>
          </w:tcPr>
          <w:p w14:paraId="1CBE885B" w14:textId="39666182"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2 (75.4)</w:t>
            </w:r>
          </w:p>
        </w:tc>
        <w:tc>
          <w:tcPr>
            <w:tcW w:w="1416" w:type="dxa"/>
          </w:tcPr>
          <w:p w14:paraId="5481D3AA" w14:textId="1C4FEB31"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.221</w:t>
            </w:r>
          </w:p>
        </w:tc>
      </w:tr>
      <w:tr w:rsidR="00D3071B" w:rsidRPr="00D3071B" w14:paraId="0E04A174" w14:textId="7B723E4D" w:rsidTr="00661F45">
        <w:trPr>
          <w:jc w:val="center"/>
        </w:trPr>
        <w:tc>
          <w:tcPr>
            <w:tcW w:w="3969" w:type="dxa"/>
          </w:tcPr>
          <w:p w14:paraId="5FF1F357" w14:textId="1556B3EE"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Diabetes mellitus</w:t>
            </w:r>
          </w:p>
        </w:tc>
        <w:tc>
          <w:tcPr>
            <w:tcW w:w="1985" w:type="dxa"/>
          </w:tcPr>
          <w:p w14:paraId="0DAD280E" w14:textId="3A5C6BE2"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7</w:t>
            </w:r>
            <w:r w:rsidRPr="00D3071B">
              <w:rPr>
                <w:rFonts w:ascii="Times New Roman" w:hAnsi="Times New Roman" w:cs="Times New Roman"/>
                <w:sz w:val="24"/>
                <w:szCs w:val="24"/>
              </w:rPr>
              <w:t xml:space="preserve"> (13.1)</w:t>
            </w:r>
          </w:p>
        </w:tc>
        <w:tc>
          <w:tcPr>
            <w:tcW w:w="2269" w:type="dxa"/>
          </w:tcPr>
          <w:p w14:paraId="46E65982" w14:textId="757E337E"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0 (14.5)</w:t>
            </w:r>
          </w:p>
        </w:tc>
        <w:tc>
          <w:tcPr>
            <w:tcW w:w="1416" w:type="dxa"/>
          </w:tcPr>
          <w:p w14:paraId="68CCFA5E" w14:textId="7A4C457D"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.611</w:t>
            </w:r>
          </w:p>
        </w:tc>
      </w:tr>
      <w:tr w:rsidR="00D3071B" w:rsidRPr="00D3071B" w14:paraId="51CE2E05" w14:textId="48298979" w:rsidTr="00661F45">
        <w:trPr>
          <w:jc w:val="center"/>
        </w:trPr>
        <w:tc>
          <w:tcPr>
            <w:tcW w:w="3969" w:type="dxa"/>
          </w:tcPr>
          <w:p w14:paraId="73B4DBC2" w14:textId="680C77DA" w:rsidR="002A018D" w:rsidRPr="00D3071B" w:rsidRDefault="002A018D" w:rsidP="00582138">
            <w:pPr>
              <w:spacing w:line="380" w:lineRule="exact"/>
              <w:jc w:val="left"/>
              <w:rPr>
                <w:rFonts w:ascii="Times New Roman" w:hAnsi="Times New Roman" w:cs="Times New Roman"/>
                <w:sz w:val="24"/>
                <w:szCs w:val="24"/>
              </w:rPr>
            </w:pPr>
            <w:r w:rsidRPr="00D3071B">
              <w:rPr>
                <w:rFonts w:ascii="Times New Roman" w:hAnsi="Times New Roman" w:cs="Times New Roman"/>
                <w:sz w:val="24"/>
                <w:szCs w:val="24"/>
              </w:rPr>
              <w:t>Clinical characteristics, median (IQR)</w:t>
            </w:r>
          </w:p>
        </w:tc>
        <w:tc>
          <w:tcPr>
            <w:tcW w:w="1985" w:type="dxa"/>
          </w:tcPr>
          <w:p w14:paraId="7AEA2C0B" w14:textId="5C7FCD99" w:rsidR="002A018D" w:rsidRPr="00D3071B" w:rsidRDefault="002A018D" w:rsidP="00582138">
            <w:pPr>
              <w:spacing w:line="380" w:lineRule="exact"/>
              <w:jc w:val="center"/>
              <w:rPr>
                <w:rFonts w:ascii="Times New Roman" w:hAnsi="Times New Roman" w:cs="Times New Roman"/>
                <w:sz w:val="24"/>
                <w:szCs w:val="24"/>
              </w:rPr>
            </w:pPr>
          </w:p>
        </w:tc>
        <w:tc>
          <w:tcPr>
            <w:tcW w:w="2269" w:type="dxa"/>
          </w:tcPr>
          <w:p w14:paraId="04A890F8" w14:textId="55C0B22A" w:rsidR="002A018D" w:rsidRPr="00D3071B" w:rsidRDefault="002A018D" w:rsidP="00582138">
            <w:pPr>
              <w:spacing w:line="380" w:lineRule="exact"/>
              <w:jc w:val="center"/>
              <w:rPr>
                <w:rFonts w:ascii="Times New Roman" w:hAnsi="Times New Roman" w:cs="Times New Roman"/>
                <w:sz w:val="24"/>
                <w:szCs w:val="24"/>
              </w:rPr>
            </w:pPr>
          </w:p>
        </w:tc>
        <w:tc>
          <w:tcPr>
            <w:tcW w:w="1416" w:type="dxa"/>
          </w:tcPr>
          <w:p w14:paraId="7C8BCE0E" w14:textId="6D118FA6"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0F1C7EB7" w14:textId="1A6CECE5" w:rsidTr="00661F45">
        <w:trPr>
          <w:jc w:val="center"/>
        </w:trPr>
        <w:tc>
          <w:tcPr>
            <w:tcW w:w="3969" w:type="dxa"/>
          </w:tcPr>
          <w:p w14:paraId="2E9B58A6" w14:textId="0F3656E7"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SBP, mmHg</w:t>
            </w:r>
          </w:p>
        </w:tc>
        <w:tc>
          <w:tcPr>
            <w:tcW w:w="1985" w:type="dxa"/>
          </w:tcPr>
          <w:p w14:paraId="0075B113" w14:textId="45D6B4CB" w:rsidR="002A018D" w:rsidRPr="00D3071B" w:rsidRDefault="0036101E"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34 (120-16</w:t>
            </w:r>
            <w:r w:rsidR="003E08F8" w:rsidRPr="00D3071B">
              <w:rPr>
                <w:rFonts w:ascii="Times New Roman" w:hAnsi="Times New Roman" w:cs="Times New Roman"/>
                <w:sz w:val="24"/>
                <w:szCs w:val="24"/>
              </w:rPr>
              <w:t>2</w:t>
            </w:r>
            <w:r w:rsidRPr="00D3071B">
              <w:rPr>
                <w:rFonts w:ascii="Times New Roman" w:hAnsi="Times New Roman" w:cs="Times New Roman"/>
                <w:sz w:val="24"/>
                <w:szCs w:val="24"/>
              </w:rPr>
              <w:t>)</w:t>
            </w:r>
          </w:p>
        </w:tc>
        <w:tc>
          <w:tcPr>
            <w:tcW w:w="2269" w:type="dxa"/>
          </w:tcPr>
          <w:p w14:paraId="3E16E358" w14:textId="29701718"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43 (128-166)</w:t>
            </w:r>
          </w:p>
        </w:tc>
        <w:tc>
          <w:tcPr>
            <w:tcW w:w="1416" w:type="dxa"/>
          </w:tcPr>
          <w:p w14:paraId="5FC8BFC4" w14:textId="3B394AD4"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.106</w:t>
            </w:r>
          </w:p>
        </w:tc>
      </w:tr>
      <w:tr w:rsidR="00D3071B" w:rsidRPr="00D3071B" w14:paraId="641A7DC6" w14:textId="77777777" w:rsidTr="00661F45">
        <w:trPr>
          <w:jc w:val="center"/>
        </w:trPr>
        <w:tc>
          <w:tcPr>
            <w:tcW w:w="3969" w:type="dxa"/>
          </w:tcPr>
          <w:p w14:paraId="0C3AD8B8" w14:textId="32B094F1"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DBP, mmHg</w:t>
            </w:r>
          </w:p>
        </w:tc>
        <w:tc>
          <w:tcPr>
            <w:tcW w:w="1985" w:type="dxa"/>
          </w:tcPr>
          <w:p w14:paraId="295983FA" w14:textId="1D450845"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0 (75-94)</w:t>
            </w:r>
          </w:p>
        </w:tc>
        <w:tc>
          <w:tcPr>
            <w:tcW w:w="2269" w:type="dxa"/>
          </w:tcPr>
          <w:p w14:paraId="6A28D453" w14:textId="45F2133F"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2 (76-95)</w:t>
            </w:r>
          </w:p>
        </w:tc>
        <w:tc>
          <w:tcPr>
            <w:tcW w:w="1416" w:type="dxa"/>
          </w:tcPr>
          <w:p w14:paraId="3B66716F" w14:textId="6520388B"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.817</w:t>
            </w:r>
          </w:p>
        </w:tc>
      </w:tr>
      <w:tr w:rsidR="00D3071B" w:rsidRPr="00D3071B" w14:paraId="10163E41" w14:textId="3371B359" w:rsidTr="00661F45">
        <w:trPr>
          <w:jc w:val="center"/>
        </w:trPr>
        <w:tc>
          <w:tcPr>
            <w:tcW w:w="3969" w:type="dxa"/>
          </w:tcPr>
          <w:p w14:paraId="3F8699BD" w14:textId="41942058"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NIHSS score</w:t>
            </w:r>
          </w:p>
        </w:tc>
        <w:tc>
          <w:tcPr>
            <w:tcW w:w="1985" w:type="dxa"/>
          </w:tcPr>
          <w:p w14:paraId="7CDE360E" w14:textId="23CCB968"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5 (12-19)</w:t>
            </w:r>
          </w:p>
        </w:tc>
        <w:tc>
          <w:tcPr>
            <w:tcW w:w="2269" w:type="dxa"/>
          </w:tcPr>
          <w:p w14:paraId="73CCBA5C" w14:textId="20145048"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7 (15-20)</w:t>
            </w:r>
          </w:p>
        </w:tc>
        <w:tc>
          <w:tcPr>
            <w:tcW w:w="1416" w:type="dxa"/>
          </w:tcPr>
          <w:p w14:paraId="2BFA1B73" w14:textId="68D32481"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.005</w:t>
            </w:r>
          </w:p>
        </w:tc>
      </w:tr>
      <w:tr w:rsidR="00D3071B" w:rsidRPr="00D3071B" w14:paraId="3A9F9044" w14:textId="77777777" w:rsidTr="00661F45">
        <w:trPr>
          <w:jc w:val="center"/>
        </w:trPr>
        <w:tc>
          <w:tcPr>
            <w:tcW w:w="3969" w:type="dxa"/>
          </w:tcPr>
          <w:p w14:paraId="0F2E516A" w14:textId="1CCFDFDF"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A</w:t>
            </w:r>
            <w:r w:rsidR="00764A4B" w:rsidRPr="00D3071B">
              <w:rPr>
                <w:rFonts w:ascii="Times New Roman" w:hAnsi="Times New Roman" w:cs="Times New Roman"/>
                <w:sz w:val="24"/>
                <w:szCs w:val="24"/>
              </w:rPr>
              <w:t>S</w:t>
            </w:r>
            <w:r w:rsidRPr="00D3071B">
              <w:rPr>
                <w:rFonts w:ascii="Times New Roman" w:hAnsi="Times New Roman" w:cs="Times New Roman"/>
                <w:sz w:val="24"/>
                <w:szCs w:val="24"/>
              </w:rPr>
              <w:t xml:space="preserve">PECT </w:t>
            </w:r>
            <w:r w:rsidR="00764A4B" w:rsidRPr="00D3071B">
              <w:rPr>
                <w:rFonts w:ascii="Times New Roman" w:hAnsi="Times New Roman" w:cs="Times New Roman"/>
                <w:sz w:val="24"/>
                <w:szCs w:val="24"/>
              </w:rPr>
              <w:t>score</w:t>
            </w:r>
          </w:p>
        </w:tc>
        <w:tc>
          <w:tcPr>
            <w:tcW w:w="1985" w:type="dxa"/>
          </w:tcPr>
          <w:p w14:paraId="3DD4DB1E" w14:textId="62287164"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9</w:t>
            </w:r>
            <w:r w:rsidRPr="00D3071B">
              <w:rPr>
                <w:rFonts w:ascii="Times New Roman" w:hAnsi="Times New Roman" w:cs="Times New Roman"/>
                <w:sz w:val="24"/>
                <w:szCs w:val="24"/>
              </w:rPr>
              <w:t xml:space="preserve"> (8-10)</w:t>
            </w:r>
          </w:p>
        </w:tc>
        <w:tc>
          <w:tcPr>
            <w:tcW w:w="2269" w:type="dxa"/>
          </w:tcPr>
          <w:p w14:paraId="29E6E2F2" w14:textId="56A765F1"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 xml:space="preserve"> (8-9)</w:t>
            </w:r>
          </w:p>
        </w:tc>
        <w:tc>
          <w:tcPr>
            <w:tcW w:w="1416" w:type="dxa"/>
          </w:tcPr>
          <w:p w14:paraId="199D179D" w14:textId="54F171F0" w:rsidR="002A018D" w:rsidRPr="00D3071B" w:rsidRDefault="00417EC1"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r w:rsidR="00D3071B" w:rsidRPr="00D3071B" w14:paraId="652A7095" w14:textId="7222C46F" w:rsidTr="00661F45">
        <w:trPr>
          <w:jc w:val="center"/>
        </w:trPr>
        <w:tc>
          <w:tcPr>
            <w:tcW w:w="3969" w:type="dxa"/>
          </w:tcPr>
          <w:p w14:paraId="5342F5E2" w14:textId="3E4D590C"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Stroke cause, n (%)</w:t>
            </w:r>
          </w:p>
        </w:tc>
        <w:tc>
          <w:tcPr>
            <w:tcW w:w="1985" w:type="dxa"/>
          </w:tcPr>
          <w:p w14:paraId="0755FE3B" w14:textId="1173B29F" w:rsidR="002A018D" w:rsidRPr="00D3071B" w:rsidRDefault="002A018D" w:rsidP="00582138">
            <w:pPr>
              <w:spacing w:line="380" w:lineRule="exact"/>
              <w:jc w:val="center"/>
              <w:rPr>
                <w:rFonts w:ascii="Times New Roman" w:hAnsi="Times New Roman" w:cs="Times New Roman"/>
                <w:sz w:val="24"/>
                <w:szCs w:val="24"/>
              </w:rPr>
            </w:pPr>
          </w:p>
        </w:tc>
        <w:tc>
          <w:tcPr>
            <w:tcW w:w="2269" w:type="dxa"/>
          </w:tcPr>
          <w:p w14:paraId="0906CE71" w14:textId="647902F7" w:rsidR="002A018D" w:rsidRPr="00D3071B" w:rsidRDefault="002A018D" w:rsidP="00582138">
            <w:pPr>
              <w:spacing w:line="380" w:lineRule="exact"/>
              <w:jc w:val="center"/>
              <w:rPr>
                <w:rFonts w:ascii="Times New Roman" w:hAnsi="Times New Roman" w:cs="Times New Roman"/>
                <w:sz w:val="24"/>
                <w:szCs w:val="24"/>
              </w:rPr>
            </w:pPr>
          </w:p>
        </w:tc>
        <w:tc>
          <w:tcPr>
            <w:tcW w:w="1416" w:type="dxa"/>
          </w:tcPr>
          <w:p w14:paraId="3AD6C718" w14:textId="5BB3E73D"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r w:rsidR="00D3071B" w:rsidRPr="00D3071B" w14:paraId="61287E41" w14:textId="77777777" w:rsidTr="00661F45">
        <w:trPr>
          <w:jc w:val="center"/>
        </w:trPr>
        <w:tc>
          <w:tcPr>
            <w:tcW w:w="3969" w:type="dxa"/>
          </w:tcPr>
          <w:p w14:paraId="59EF99B8" w14:textId="1CEC8C2F"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LAA</w:t>
            </w:r>
          </w:p>
        </w:tc>
        <w:tc>
          <w:tcPr>
            <w:tcW w:w="1985" w:type="dxa"/>
          </w:tcPr>
          <w:p w14:paraId="241A23E8" w14:textId="57A2F1F1"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3 (21.3)</w:t>
            </w:r>
          </w:p>
        </w:tc>
        <w:tc>
          <w:tcPr>
            <w:tcW w:w="2269" w:type="dxa"/>
          </w:tcPr>
          <w:p w14:paraId="19E04D8E" w14:textId="42FE26AB"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4 (20.3)</w:t>
            </w:r>
          </w:p>
        </w:tc>
        <w:tc>
          <w:tcPr>
            <w:tcW w:w="1416" w:type="dxa"/>
          </w:tcPr>
          <w:p w14:paraId="4D0C04FF" w14:textId="77777777"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02BC1618" w14:textId="5CA0A56E" w:rsidTr="00661F45">
        <w:trPr>
          <w:jc w:val="center"/>
        </w:trPr>
        <w:tc>
          <w:tcPr>
            <w:tcW w:w="3969" w:type="dxa"/>
          </w:tcPr>
          <w:p w14:paraId="6E9AF9E6" w14:textId="69633AB2"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Cardioembolic </w:t>
            </w:r>
          </w:p>
        </w:tc>
        <w:tc>
          <w:tcPr>
            <w:tcW w:w="1985" w:type="dxa"/>
          </w:tcPr>
          <w:p w14:paraId="0FA01FB6" w14:textId="00BA6682"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5 (57.4)</w:t>
            </w:r>
          </w:p>
        </w:tc>
        <w:tc>
          <w:tcPr>
            <w:tcW w:w="2269" w:type="dxa"/>
          </w:tcPr>
          <w:p w14:paraId="0CED32A2" w14:textId="37495E7E"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5 (79.7)</w:t>
            </w:r>
          </w:p>
        </w:tc>
        <w:tc>
          <w:tcPr>
            <w:tcW w:w="1416" w:type="dxa"/>
          </w:tcPr>
          <w:p w14:paraId="19F75244" w14:textId="77777777"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6E61ADAC" w14:textId="401BC45C" w:rsidTr="00661F45">
        <w:trPr>
          <w:jc w:val="center"/>
        </w:trPr>
        <w:tc>
          <w:tcPr>
            <w:tcW w:w="3969" w:type="dxa"/>
          </w:tcPr>
          <w:p w14:paraId="0A10B9CC" w14:textId="2245E9CD"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Undetermined or others</w:t>
            </w:r>
          </w:p>
        </w:tc>
        <w:tc>
          <w:tcPr>
            <w:tcW w:w="1985" w:type="dxa"/>
          </w:tcPr>
          <w:p w14:paraId="2BC44A31" w14:textId="3BA529C7"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3 (21.3)</w:t>
            </w:r>
          </w:p>
        </w:tc>
        <w:tc>
          <w:tcPr>
            <w:tcW w:w="2269" w:type="dxa"/>
          </w:tcPr>
          <w:p w14:paraId="245F12D1" w14:textId="2B1E39E0"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p>
        </w:tc>
        <w:tc>
          <w:tcPr>
            <w:tcW w:w="1416" w:type="dxa"/>
          </w:tcPr>
          <w:p w14:paraId="0448C61B" w14:textId="77777777"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65286659" w14:textId="70BB0979" w:rsidTr="00661F45">
        <w:trPr>
          <w:jc w:val="center"/>
        </w:trPr>
        <w:tc>
          <w:tcPr>
            <w:tcW w:w="3969" w:type="dxa"/>
          </w:tcPr>
          <w:p w14:paraId="33E9D383" w14:textId="199F6BBE"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Occlusion site, n (%)</w:t>
            </w:r>
          </w:p>
        </w:tc>
        <w:tc>
          <w:tcPr>
            <w:tcW w:w="1985" w:type="dxa"/>
          </w:tcPr>
          <w:p w14:paraId="19589E53" w14:textId="72606D42" w:rsidR="002A018D" w:rsidRPr="00D3071B" w:rsidRDefault="002A018D" w:rsidP="00582138">
            <w:pPr>
              <w:spacing w:line="380" w:lineRule="exact"/>
              <w:jc w:val="center"/>
              <w:rPr>
                <w:rFonts w:ascii="Times New Roman" w:hAnsi="Times New Roman" w:cs="Times New Roman"/>
                <w:sz w:val="24"/>
                <w:szCs w:val="24"/>
              </w:rPr>
            </w:pPr>
          </w:p>
        </w:tc>
        <w:tc>
          <w:tcPr>
            <w:tcW w:w="2269" w:type="dxa"/>
          </w:tcPr>
          <w:p w14:paraId="77BE935E" w14:textId="181ED866" w:rsidR="002A018D" w:rsidRPr="00D3071B" w:rsidRDefault="002A018D" w:rsidP="00582138">
            <w:pPr>
              <w:spacing w:line="380" w:lineRule="exact"/>
              <w:jc w:val="center"/>
              <w:rPr>
                <w:rFonts w:ascii="Times New Roman" w:hAnsi="Times New Roman" w:cs="Times New Roman"/>
                <w:sz w:val="24"/>
                <w:szCs w:val="24"/>
              </w:rPr>
            </w:pPr>
          </w:p>
        </w:tc>
        <w:tc>
          <w:tcPr>
            <w:tcW w:w="1416" w:type="dxa"/>
          </w:tcPr>
          <w:p w14:paraId="526759E5" w14:textId="7691678F"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.014</w:t>
            </w:r>
          </w:p>
        </w:tc>
      </w:tr>
      <w:tr w:rsidR="00D3071B" w:rsidRPr="00D3071B" w14:paraId="093C0F15" w14:textId="77777777" w:rsidTr="00661F45">
        <w:trPr>
          <w:jc w:val="center"/>
        </w:trPr>
        <w:tc>
          <w:tcPr>
            <w:tcW w:w="3969" w:type="dxa"/>
          </w:tcPr>
          <w:p w14:paraId="671BCF88" w14:textId="4B39CE80"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ICA T-terminal</w:t>
            </w:r>
          </w:p>
        </w:tc>
        <w:tc>
          <w:tcPr>
            <w:tcW w:w="1985" w:type="dxa"/>
          </w:tcPr>
          <w:p w14:paraId="539BACA9" w14:textId="76B92096"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8 (29.5)</w:t>
            </w:r>
          </w:p>
        </w:tc>
        <w:tc>
          <w:tcPr>
            <w:tcW w:w="2269" w:type="dxa"/>
          </w:tcPr>
          <w:p w14:paraId="163BAD48" w14:textId="7E4AB1F4"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5 (50.7)</w:t>
            </w:r>
          </w:p>
        </w:tc>
        <w:tc>
          <w:tcPr>
            <w:tcW w:w="1416" w:type="dxa"/>
          </w:tcPr>
          <w:p w14:paraId="0A736D7D" w14:textId="77777777"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471BDD3D" w14:textId="61F0989B" w:rsidTr="00661F45">
        <w:trPr>
          <w:jc w:val="center"/>
        </w:trPr>
        <w:tc>
          <w:tcPr>
            <w:tcW w:w="3969" w:type="dxa"/>
          </w:tcPr>
          <w:p w14:paraId="3E22AC2D" w14:textId="02755BEA"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MCA M1</w:t>
            </w:r>
          </w:p>
        </w:tc>
        <w:tc>
          <w:tcPr>
            <w:tcW w:w="1985" w:type="dxa"/>
          </w:tcPr>
          <w:p w14:paraId="0D2007D5" w14:textId="4351D2BA"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3 (70.5)</w:t>
            </w:r>
          </w:p>
        </w:tc>
        <w:tc>
          <w:tcPr>
            <w:tcW w:w="2269" w:type="dxa"/>
          </w:tcPr>
          <w:p w14:paraId="20D9303A" w14:textId="67D680E4"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4 (49.3)</w:t>
            </w:r>
          </w:p>
        </w:tc>
        <w:tc>
          <w:tcPr>
            <w:tcW w:w="1416" w:type="dxa"/>
          </w:tcPr>
          <w:p w14:paraId="661B5A28" w14:textId="77777777"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69A59773" w14:textId="425EA74B" w:rsidTr="00661F45">
        <w:trPr>
          <w:jc w:val="center"/>
        </w:trPr>
        <w:tc>
          <w:tcPr>
            <w:tcW w:w="3969" w:type="dxa"/>
          </w:tcPr>
          <w:p w14:paraId="7A6FDD0B" w14:textId="53C535FF"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hint="eastAsia"/>
                <w:sz w:val="24"/>
                <w:szCs w:val="24"/>
              </w:rPr>
              <w:t>L</w:t>
            </w:r>
            <w:r w:rsidRPr="00D3071B">
              <w:rPr>
                <w:rFonts w:ascii="Times New Roman" w:hAnsi="Times New Roman" w:cs="Times New Roman"/>
                <w:sz w:val="24"/>
                <w:szCs w:val="24"/>
              </w:rPr>
              <w:t>DL</w:t>
            </w:r>
            <w:r w:rsidR="00E345CC" w:rsidRPr="00D3071B">
              <w:rPr>
                <w:rFonts w:ascii="Times New Roman" w:hAnsi="Times New Roman" w:cs="Times New Roman"/>
                <w:sz w:val="24"/>
                <w:szCs w:val="24"/>
                <w:vertAlign w:val="superscript"/>
              </w:rPr>
              <w:t>*</w:t>
            </w:r>
            <w:r w:rsidRPr="00D3071B">
              <w:rPr>
                <w:rFonts w:ascii="Times New Roman" w:hAnsi="Times New Roman" w:cs="Times New Roman"/>
                <w:sz w:val="24"/>
                <w:szCs w:val="24"/>
              </w:rPr>
              <w:t>, mean (SD), mmol</w:t>
            </w:r>
            <w:r w:rsidRPr="00D3071B">
              <w:rPr>
                <w:rFonts w:ascii="Times New Roman" w:hAnsi="Times New Roman" w:cs="Times New Roman" w:hint="eastAsia"/>
                <w:sz w:val="24"/>
                <w:szCs w:val="24"/>
              </w:rPr>
              <w:t>/l</w:t>
            </w:r>
          </w:p>
        </w:tc>
        <w:tc>
          <w:tcPr>
            <w:tcW w:w="1985" w:type="dxa"/>
          </w:tcPr>
          <w:p w14:paraId="3824DC8C" w14:textId="18EEA420"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.20 (0.70)</w:t>
            </w:r>
          </w:p>
        </w:tc>
        <w:tc>
          <w:tcPr>
            <w:tcW w:w="2269" w:type="dxa"/>
          </w:tcPr>
          <w:p w14:paraId="792DB5D5" w14:textId="582AEACF"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.27 (1.01)</w:t>
            </w:r>
          </w:p>
        </w:tc>
        <w:tc>
          <w:tcPr>
            <w:tcW w:w="1416" w:type="dxa"/>
          </w:tcPr>
          <w:p w14:paraId="4444BE44" w14:textId="05A7CBAE"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.762</w:t>
            </w:r>
          </w:p>
        </w:tc>
      </w:tr>
      <w:tr w:rsidR="00D3071B" w:rsidRPr="00D3071B" w14:paraId="2D44EFD3" w14:textId="77777777" w:rsidTr="00661F45">
        <w:trPr>
          <w:jc w:val="center"/>
        </w:trPr>
        <w:tc>
          <w:tcPr>
            <w:tcW w:w="3969" w:type="dxa"/>
          </w:tcPr>
          <w:p w14:paraId="32C73428" w14:textId="685525F2"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OTP, mean (SD), min</w:t>
            </w:r>
          </w:p>
        </w:tc>
        <w:tc>
          <w:tcPr>
            <w:tcW w:w="1985" w:type="dxa"/>
          </w:tcPr>
          <w:p w14:paraId="77FAA3C0" w14:textId="283DD407"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69.5 (75.9)</w:t>
            </w:r>
          </w:p>
        </w:tc>
        <w:tc>
          <w:tcPr>
            <w:tcW w:w="2269" w:type="dxa"/>
          </w:tcPr>
          <w:p w14:paraId="6568FA8D" w14:textId="2AD45786" w:rsidR="002A018D" w:rsidRPr="00D3071B" w:rsidRDefault="003E08F8"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49.1 (73.4)</w:t>
            </w:r>
          </w:p>
        </w:tc>
        <w:tc>
          <w:tcPr>
            <w:tcW w:w="1416" w:type="dxa"/>
          </w:tcPr>
          <w:p w14:paraId="0760F288" w14:textId="64A2CBDF"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.190</w:t>
            </w:r>
          </w:p>
        </w:tc>
      </w:tr>
      <w:tr w:rsidR="00D3071B" w:rsidRPr="00D3071B" w14:paraId="54C8A002" w14:textId="77777777" w:rsidTr="00661F45">
        <w:trPr>
          <w:jc w:val="center"/>
        </w:trPr>
        <w:tc>
          <w:tcPr>
            <w:tcW w:w="3969" w:type="dxa"/>
          </w:tcPr>
          <w:p w14:paraId="5AF7DDDD" w14:textId="2E2E9217"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Intravenous thrombolysis, n (%)</w:t>
            </w:r>
          </w:p>
        </w:tc>
        <w:tc>
          <w:tcPr>
            <w:tcW w:w="1985" w:type="dxa"/>
          </w:tcPr>
          <w:p w14:paraId="720740AC" w14:textId="42010275"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7</w:t>
            </w:r>
            <w:r w:rsidRPr="00D3071B">
              <w:rPr>
                <w:rFonts w:ascii="Times New Roman" w:hAnsi="Times New Roman" w:cs="Times New Roman"/>
                <w:sz w:val="24"/>
                <w:szCs w:val="24"/>
              </w:rPr>
              <w:t xml:space="preserve"> (13.1)</w:t>
            </w:r>
          </w:p>
        </w:tc>
        <w:tc>
          <w:tcPr>
            <w:tcW w:w="2269" w:type="dxa"/>
          </w:tcPr>
          <w:p w14:paraId="1B48FB13" w14:textId="18ABE7A4"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0 (14.5)</w:t>
            </w:r>
          </w:p>
        </w:tc>
        <w:tc>
          <w:tcPr>
            <w:tcW w:w="1416" w:type="dxa"/>
          </w:tcPr>
          <w:p w14:paraId="59D4D3A7" w14:textId="636B47C6"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.611</w:t>
            </w:r>
          </w:p>
        </w:tc>
      </w:tr>
      <w:tr w:rsidR="00D3071B" w:rsidRPr="00D3071B" w14:paraId="478AB29F" w14:textId="77777777" w:rsidTr="00661F45">
        <w:trPr>
          <w:jc w:val="center"/>
        </w:trPr>
        <w:tc>
          <w:tcPr>
            <w:tcW w:w="3969" w:type="dxa"/>
          </w:tcPr>
          <w:p w14:paraId="5B38326C" w14:textId="4BA73FDE"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Collateral score, n (%)</w:t>
            </w:r>
          </w:p>
        </w:tc>
        <w:tc>
          <w:tcPr>
            <w:tcW w:w="1985" w:type="dxa"/>
          </w:tcPr>
          <w:p w14:paraId="15F344AF" w14:textId="77777777" w:rsidR="002A018D" w:rsidRPr="00D3071B" w:rsidRDefault="002A018D" w:rsidP="00582138">
            <w:pPr>
              <w:spacing w:line="380" w:lineRule="exact"/>
              <w:jc w:val="center"/>
              <w:rPr>
                <w:rFonts w:ascii="Times New Roman" w:hAnsi="Times New Roman" w:cs="Times New Roman"/>
                <w:sz w:val="24"/>
                <w:szCs w:val="24"/>
              </w:rPr>
            </w:pPr>
          </w:p>
        </w:tc>
        <w:tc>
          <w:tcPr>
            <w:tcW w:w="2269" w:type="dxa"/>
          </w:tcPr>
          <w:p w14:paraId="309EB32F" w14:textId="77777777" w:rsidR="002A018D" w:rsidRPr="00D3071B" w:rsidRDefault="002A018D" w:rsidP="00582138">
            <w:pPr>
              <w:spacing w:line="380" w:lineRule="exact"/>
              <w:jc w:val="center"/>
              <w:rPr>
                <w:rFonts w:ascii="Times New Roman" w:hAnsi="Times New Roman" w:cs="Times New Roman"/>
                <w:sz w:val="24"/>
                <w:szCs w:val="24"/>
              </w:rPr>
            </w:pPr>
          </w:p>
        </w:tc>
        <w:tc>
          <w:tcPr>
            <w:tcW w:w="1416" w:type="dxa"/>
          </w:tcPr>
          <w:p w14:paraId="534CE219" w14:textId="55E2CAB7"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r w:rsidR="00D3071B" w:rsidRPr="00D3071B" w14:paraId="466F7EC3" w14:textId="1C43FE43" w:rsidTr="00661F45">
        <w:trPr>
          <w:jc w:val="center"/>
        </w:trPr>
        <w:tc>
          <w:tcPr>
            <w:tcW w:w="3969" w:type="dxa"/>
          </w:tcPr>
          <w:p w14:paraId="6120DBF0" w14:textId="778F2E37" w:rsidR="002A018D" w:rsidRPr="00D3071B" w:rsidRDefault="00FB0CC7" w:rsidP="00582138">
            <w:pPr>
              <w:spacing w:line="380" w:lineRule="exact"/>
              <w:ind w:firstLineChars="100" w:firstLine="240"/>
              <w:rPr>
                <w:rFonts w:ascii="Times New Roman" w:hAnsi="Times New Roman" w:cs="Times New Roman"/>
                <w:sz w:val="24"/>
                <w:szCs w:val="24"/>
              </w:rPr>
            </w:pPr>
            <w:r>
              <w:rPr>
                <w:rFonts w:ascii="Times New Roman" w:hAnsi="Times New Roman" w:cs="Times New Roman"/>
                <w:sz w:val="24"/>
                <w:szCs w:val="24"/>
              </w:rPr>
              <w:t>Grade 0</w:t>
            </w:r>
          </w:p>
        </w:tc>
        <w:tc>
          <w:tcPr>
            <w:tcW w:w="1985" w:type="dxa"/>
          </w:tcPr>
          <w:p w14:paraId="28724E5E" w14:textId="2E4778BC"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 xml:space="preserve"> (6.6)</w:t>
            </w:r>
          </w:p>
        </w:tc>
        <w:tc>
          <w:tcPr>
            <w:tcW w:w="2269" w:type="dxa"/>
          </w:tcPr>
          <w:p w14:paraId="443528EA" w14:textId="5C453B0E"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6 (37.7)</w:t>
            </w:r>
          </w:p>
        </w:tc>
        <w:tc>
          <w:tcPr>
            <w:tcW w:w="1416" w:type="dxa"/>
          </w:tcPr>
          <w:p w14:paraId="777E15B8" w14:textId="2C1BEE0C"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60C9E821" w14:textId="3B143BB0" w:rsidTr="00661F45">
        <w:trPr>
          <w:jc w:val="center"/>
        </w:trPr>
        <w:tc>
          <w:tcPr>
            <w:tcW w:w="3969" w:type="dxa"/>
          </w:tcPr>
          <w:p w14:paraId="1ACDACD9" w14:textId="7C63E338" w:rsidR="002A018D" w:rsidRPr="00D3071B" w:rsidRDefault="00FB0CC7" w:rsidP="00582138">
            <w:pPr>
              <w:spacing w:line="380" w:lineRule="exact"/>
              <w:ind w:firstLineChars="100" w:firstLine="240"/>
              <w:rPr>
                <w:rFonts w:ascii="Times New Roman" w:hAnsi="Times New Roman" w:cs="Times New Roman"/>
                <w:sz w:val="24"/>
                <w:szCs w:val="24"/>
              </w:rPr>
            </w:pPr>
            <w:r>
              <w:rPr>
                <w:rFonts w:ascii="Times New Roman" w:hAnsi="Times New Roman" w:cs="Times New Roman"/>
                <w:sz w:val="24"/>
                <w:szCs w:val="24"/>
              </w:rPr>
              <w:t>Grade 1</w:t>
            </w:r>
          </w:p>
        </w:tc>
        <w:tc>
          <w:tcPr>
            <w:tcW w:w="1985" w:type="dxa"/>
          </w:tcPr>
          <w:p w14:paraId="683FAD04" w14:textId="3AF279F8"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6 (42.6)</w:t>
            </w:r>
          </w:p>
        </w:tc>
        <w:tc>
          <w:tcPr>
            <w:tcW w:w="2269" w:type="dxa"/>
          </w:tcPr>
          <w:p w14:paraId="6DDD6072" w14:textId="320CCCF7"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6 (37.7)</w:t>
            </w:r>
          </w:p>
        </w:tc>
        <w:tc>
          <w:tcPr>
            <w:tcW w:w="1416" w:type="dxa"/>
          </w:tcPr>
          <w:p w14:paraId="1242B4EB" w14:textId="237A6BC5"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1575F378" w14:textId="77777777" w:rsidTr="00661F45">
        <w:trPr>
          <w:jc w:val="center"/>
        </w:trPr>
        <w:tc>
          <w:tcPr>
            <w:tcW w:w="3969" w:type="dxa"/>
          </w:tcPr>
          <w:p w14:paraId="54999698" w14:textId="634ACC79" w:rsidR="002A018D" w:rsidRPr="00D3071B" w:rsidRDefault="00FB0CC7" w:rsidP="00582138">
            <w:pPr>
              <w:spacing w:line="380" w:lineRule="exact"/>
              <w:ind w:firstLineChars="100" w:firstLine="240"/>
              <w:rPr>
                <w:rFonts w:ascii="Times New Roman" w:hAnsi="Times New Roman" w:cs="Times New Roman"/>
                <w:sz w:val="24"/>
                <w:szCs w:val="24"/>
              </w:rPr>
            </w:pPr>
            <w:r>
              <w:rPr>
                <w:rFonts w:ascii="Times New Roman" w:hAnsi="Times New Roman" w:cs="Times New Roman"/>
                <w:sz w:val="24"/>
                <w:szCs w:val="24"/>
              </w:rPr>
              <w:t>Grade 2</w:t>
            </w:r>
          </w:p>
        </w:tc>
        <w:tc>
          <w:tcPr>
            <w:tcW w:w="1985" w:type="dxa"/>
          </w:tcPr>
          <w:p w14:paraId="23332C8C" w14:textId="4D6F7A31"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1 (50.8)</w:t>
            </w:r>
          </w:p>
        </w:tc>
        <w:tc>
          <w:tcPr>
            <w:tcW w:w="2269" w:type="dxa"/>
          </w:tcPr>
          <w:p w14:paraId="7D40BCD7" w14:textId="6FA7DCE0"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7 (24.6)</w:t>
            </w:r>
          </w:p>
        </w:tc>
        <w:tc>
          <w:tcPr>
            <w:tcW w:w="1416" w:type="dxa"/>
          </w:tcPr>
          <w:p w14:paraId="379976F9" w14:textId="77777777" w:rsidR="002A018D" w:rsidRPr="00D3071B" w:rsidRDefault="002A018D" w:rsidP="00582138">
            <w:pPr>
              <w:spacing w:line="380" w:lineRule="exact"/>
              <w:jc w:val="center"/>
              <w:rPr>
                <w:rFonts w:ascii="Times New Roman" w:hAnsi="Times New Roman" w:cs="Times New Roman"/>
                <w:sz w:val="24"/>
                <w:szCs w:val="24"/>
              </w:rPr>
            </w:pPr>
          </w:p>
        </w:tc>
      </w:tr>
      <w:tr w:rsidR="00D3071B" w:rsidRPr="00D3071B" w14:paraId="4D41759F" w14:textId="77777777" w:rsidTr="00661F45">
        <w:trPr>
          <w:jc w:val="center"/>
        </w:trPr>
        <w:tc>
          <w:tcPr>
            <w:tcW w:w="3969" w:type="dxa"/>
          </w:tcPr>
          <w:p w14:paraId="3A54CB60" w14:textId="5F056519"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Angioplasty and stenting, n (%)</w:t>
            </w:r>
          </w:p>
        </w:tc>
        <w:tc>
          <w:tcPr>
            <w:tcW w:w="1985" w:type="dxa"/>
          </w:tcPr>
          <w:p w14:paraId="620AECBA" w14:textId="040937D0"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9 (31.1)</w:t>
            </w:r>
          </w:p>
        </w:tc>
        <w:tc>
          <w:tcPr>
            <w:tcW w:w="2269" w:type="dxa"/>
          </w:tcPr>
          <w:p w14:paraId="58288704" w14:textId="789F4803"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5 (36.2)</w:t>
            </w:r>
          </w:p>
        </w:tc>
        <w:tc>
          <w:tcPr>
            <w:tcW w:w="1416" w:type="dxa"/>
          </w:tcPr>
          <w:p w14:paraId="25D0906D" w14:textId="48515E8C"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.541</w:t>
            </w:r>
          </w:p>
        </w:tc>
      </w:tr>
      <w:tr w:rsidR="00D3071B" w:rsidRPr="00D3071B" w14:paraId="2CAC5D56" w14:textId="77777777" w:rsidTr="00661F45">
        <w:trPr>
          <w:jc w:val="center"/>
        </w:trPr>
        <w:tc>
          <w:tcPr>
            <w:tcW w:w="3969" w:type="dxa"/>
          </w:tcPr>
          <w:p w14:paraId="1E37EE8D" w14:textId="6D04626C"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Passes of retriever &gt;3, n (%)</w:t>
            </w:r>
          </w:p>
        </w:tc>
        <w:tc>
          <w:tcPr>
            <w:tcW w:w="1985" w:type="dxa"/>
          </w:tcPr>
          <w:p w14:paraId="62C7465A" w14:textId="2CE18D15"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 xml:space="preserve"> (8.2)</w:t>
            </w:r>
          </w:p>
        </w:tc>
        <w:tc>
          <w:tcPr>
            <w:tcW w:w="2269" w:type="dxa"/>
          </w:tcPr>
          <w:p w14:paraId="11E2CE34" w14:textId="150AB2ED"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6 (23.2)</w:t>
            </w:r>
          </w:p>
        </w:tc>
        <w:tc>
          <w:tcPr>
            <w:tcW w:w="1416" w:type="dxa"/>
          </w:tcPr>
          <w:p w14:paraId="450D5CC2" w14:textId="6656C518"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.020</w:t>
            </w:r>
          </w:p>
        </w:tc>
      </w:tr>
      <w:tr w:rsidR="00D3071B" w:rsidRPr="00D3071B" w14:paraId="0AE23207" w14:textId="24235704" w:rsidTr="00661F45">
        <w:trPr>
          <w:jc w:val="center"/>
        </w:trPr>
        <w:tc>
          <w:tcPr>
            <w:tcW w:w="3969" w:type="dxa"/>
          </w:tcPr>
          <w:p w14:paraId="3E5ECBF1" w14:textId="229BBBD3" w:rsidR="002A018D" w:rsidRPr="00D3071B" w:rsidRDefault="002A018D" w:rsidP="00582138">
            <w:pPr>
              <w:spacing w:line="380" w:lineRule="exact"/>
              <w:rPr>
                <w:rFonts w:ascii="Times New Roman" w:hAnsi="Times New Roman" w:cs="Times New Roman"/>
                <w:sz w:val="24"/>
                <w:szCs w:val="24"/>
              </w:rPr>
            </w:pPr>
            <w:proofErr w:type="spellStart"/>
            <w:r w:rsidRPr="00D3071B">
              <w:rPr>
                <w:rFonts w:ascii="Times New Roman" w:hAnsi="Times New Roman" w:cs="Times New Roman"/>
                <w:sz w:val="24"/>
                <w:szCs w:val="24"/>
              </w:rPr>
              <w:t>mTICI</w:t>
            </w:r>
            <w:proofErr w:type="spellEnd"/>
            <w:r w:rsidRPr="00D3071B">
              <w:rPr>
                <w:rFonts w:ascii="Times New Roman" w:hAnsi="Times New Roman" w:cs="Times New Roman"/>
                <w:sz w:val="24"/>
                <w:szCs w:val="24"/>
              </w:rPr>
              <w:t>, 2b</w:t>
            </w:r>
            <w:r w:rsidR="003E08F8" w:rsidRPr="00D3071B">
              <w:rPr>
                <w:rFonts w:ascii="Times New Roman" w:hAnsi="Times New Roman" w:cs="Times New Roman"/>
                <w:sz w:val="24"/>
                <w:szCs w:val="24"/>
              </w:rPr>
              <w:t>/</w:t>
            </w:r>
            <w:r w:rsidRPr="00D3071B">
              <w:rPr>
                <w:rFonts w:ascii="Times New Roman" w:hAnsi="Times New Roman" w:cs="Times New Roman"/>
                <w:sz w:val="24"/>
                <w:szCs w:val="24"/>
              </w:rPr>
              <w:t>3, n (%)</w:t>
            </w:r>
          </w:p>
        </w:tc>
        <w:tc>
          <w:tcPr>
            <w:tcW w:w="1985" w:type="dxa"/>
          </w:tcPr>
          <w:p w14:paraId="2954D214" w14:textId="59B2AA31"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5 (90.2)</w:t>
            </w:r>
          </w:p>
        </w:tc>
        <w:tc>
          <w:tcPr>
            <w:tcW w:w="2269" w:type="dxa"/>
          </w:tcPr>
          <w:p w14:paraId="360C2487" w14:textId="2893B813"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9 (71.0)</w:t>
            </w:r>
          </w:p>
        </w:tc>
        <w:tc>
          <w:tcPr>
            <w:tcW w:w="1416" w:type="dxa"/>
          </w:tcPr>
          <w:p w14:paraId="7ACDFE67" w14:textId="7D9AD88E" w:rsidR="002A018D" w:rsidRPr="00D3071B" w:rsidRDefault="00D34C89"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.006</w:t>
            </w:r>
          </w:p>
        </w:tc>
      </w:tr>
      <w:tr w:rsidR="00D3071B" w:rsidRPr="00D3071B" w14:paraId="2F99ACCD" w14:textId="77777777" w:rsidTr="00661F45">
        <w:trPr>
          <w:jc w:val="center"/>
        </w:trPr>
        <w:tc>
          <w:tcPr>
            <w:tcW w:w="3969" w:type="dxa"/>
          </w:tcPr>
          <w:p w14:paraId="09863688" w14:textId="6D7B8867" w:rsidR="002A018D" w:rsidRPr="00D3071B" w:rsidRDefault="002A018D" w:rsidP="00582138">
            <w:pPr>
              <w:spacing w:line="380" w:lineRule="exact"/>
              <w:rPr>
                <w:rFonts w:ascii="Times New Roman" w:hAnsi="Times New Roman" w:cs="Times New Roman"/>
                <w:sz w:val="24"/>
                <w:szCs w:val="24"/>
              </w:rPr>
            </w:pPr>
            <w:r w:rsidRPr="00D3071B">
              <w:rPr>
                <w:rFonts w:ascii="Times New Roman" w:hAnsi="Times New Roman" w:cs="Times New Roman"/>
                <w:sz w:val="24"/>
                <w:szCs w:val="24"/>
              </w:rPr>
              <w:t>Malignant brain edema, n (%)</w:t>
            </w:r>
          </w:p>
        </w:tc>
        <w:tc>
          <w:tcPr>
            <w:tcW w:w="1985" w:type="dxa"/>
          </w:tcPr>
          <w:p w14:paraId="7CE6A9E4" w14:textId="472713DA"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7</w:t>
            </w:r>
            <w:r w:rsidRPr="00D3071B">
              <w:rPr>
                <w:rFonts w:ascii="Times New Roman" w:hAnsi="Times New Roman" w:cs="Times New Roman"/>
                <w:sz w:val="24"/>
                <w:szCs w:val="24"/>
              </w:rPr>
              <w:t xml:space="preserve"> (11.5)</w:t>
            </w:r>
          </w:p>
        </w:tc>
        <w:tc>
          <w:tcPr>
            <w:tcW w:w="2269" w:type="dxa"/>
          </w:tcPr>
          <w:p w14:paraId="38108049" w14:textId="281998C9"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8 (40.6)</w:t>
            </w:r>
          </w:p>
        </w:tc>
        <w:tc>
          <w:tcPr>
            <w:tcW w:w="1416" w:type="dxa"/>
          </w:tcPr>
          <w:p w14:paraId="6C1653CC" w14:textId="6E2B6B45" w:rsidR="002A018D" w:rsidRPr="00D3071B" w:rsidRDefault="00661F45" w:rsidP="00582138">
            <w:pPr>
              <w:spacing w:line="38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r w:rsidR="005F4690" w:rsidRPr="00D3071B" w14:paraId="66119909" w14:textId="77777777" w:rsidTr="00661F45">
        <w:trPr>
          <w:jc w:val="center"/>
        </w:trPr>
        <w:tc>
          <w:tcPr>
            <w:tcW w:w="3969" w:type="dxa"/>
          </w:tcPr>
          <w:p w14:paraId="181BDF76" w14:textId="66DD3BCE" w:rsidR="005F4690" w:rsidRPr="00D3071B" w:rsidRDefault="004F0077" w:rsidP="00582138">
            <w:pPr>
              <w:spacing w:line="380" w:lineRule="exact"/>
              <w:rPr>
                <w:rFonts w:ascii="Times New Roman" w:hAnsi="Times New Roman" w:cs="Times New Roman"/>
                <w:sz w:val="24"/>
                <w:szCs w:val="24"/>
              </w:rPr>
            </w:pPr>
            <w:r>
              <w:rPr>
                <w:rFonts w:ascii="Times New Roman" w:hAnsi="Times New Roman" w:cs="Times New Roman"/>
                <w:sz w:val="24"/>
                <w:szCs w:val="24"/>
              </w:rPr>
              <w:t>Decompressive craniectomy</w:t>
            </w:r>
            <w:r w:rsidR="007B131F" w:rsidRPr="00D3071B">
              <w:rPr>
                <w:rFonts w:ascii="Times New Roman" w:hAnsi="Times New Roman" w:cs="Times New Roman"/>
                <w:sz w:val="24"/>
                <w:szCs w:val="24"/>
              </w:rPr>
              <w:t>, n (%)</w:t>
            </w:r>
          </w:p>
        </w:tc>
        <w:tc>
          <w:tcPr>
            <w:tcW w:w="1985" w:type="dxa"/>
          </w:tcPr>
          <w:p w14:paraId="00587E99" w14:textId="70082852" w:rsidR="005F4690" w:rsidRPr="00D3071B" w:rsidRDefault="005F4690" w:rsidP="00582138">
            <w:pPr>
              <w:spacing w:line="380" w:lineRule="exact"/>
              <w:jc w:val="center"/>
              <w:rPr>
                <w:rFonts w:ascii="Times New Roman" w:hAnsi="Times New Roman" w:cs="Times New Roman"/>
                <w:sz w:val="24"/>
                <w:szCs w:val="24"/>
              </w:rPr>
            </w:pPr>
            <w:r>
              <w:rPr>
                <w:rFonts w:ascii="Times New Roman" w:hAnsi="Times New Roman" w:cs="Times New Roman" w:hint="eastAsia"/>
                <w:sz w:val="24"/>
                <w:szCs w:val="24"/>
              </w:rPr>
              <w:t>2</w:t>
            </w:r>
            <w:r w:rsidR="007B131F">
              <w:rPr>
                <w:rFonts w:ascii="Times New Roman" w:hAnsi="Times New Roman" w:cs="Times New Roman"/>
                <w:sz w:val="24"/>
                <w:szCs w:val="24"/>
              </w:rPr>
              <w:t xml:space="preserve"> (3.3)</w:t>
            </w:r>
          </w:p>
        </w:tc>
        <w:tc>
          <w:tcPr>
            <w:tcW w:w="2269" w:type="dxa"/>
          </w:tcPr>
          <w:p w14:paraId="5DFD670E" w14:textId="720BE793" w:rsidR="005F4690" w:rsidRPr="00D3071B" w:rsidRDefault="005F4690" w:rsidP="00582138">
            <w:pPr>
              <w:spacing w:line="380" w:lineRule="exact"/>
              <w:jc w:val="center"/>
              <w:rPr>
                <w:rFonts w:ascii="Times New Roman" w:hAnsi="Times New Roman" w:cs="Times New Roman"/>
                <w:sz w:val="24"/>
                <w:szCs w:val="24"/>
              </w:rPr>
            </w:pPr>
            <w:r>
              <w:rPr>
                <w:rFonts w:ascii="Times New Roman" w:hAnsi="Times New Roman" w:cs="Times New Roman" w:hint="eastAsia"/>
                <w:sz w:val="24"/>
                <w:szCs w:val="24"/>
              </w:rPr>
              <w:t>3</w:t>
            </w:r>
            <w:r w:rsidR="007B131F">
              <w:rPr>
                <w:rFonts w:ascii="Times New Roman" w:hAnsi="Times New Roman" w:cs="Times New Roman"/>
                <w:sz w:val="24"/>
                <w:szCs w:val="24"/>
              </w:rPr>
              <w:t xml:space="preserve"> (4.3)</w:t>
            </w:r>
          </w:p>
        </w:tc>
        <w:tc>
          <w:tcPr>
            <w:tcW w:w="1416" w:type="dxa"/>
          </w:tcPr>
          <w:p w14:paraId="5D677C1F" w14:textId="4E245A83" w:rsidR="005F4690" w:rsidRPr="00D3071B" w:rsidRDefault="005F4690" w:rsidP="00582138">
            <w:pPr>
              <w:spacing w:line="38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r>
    </w:tbl>
    <w:p w14:paraId="78FFC330" w14:textId="046FB63A" w:rsidR="00E345CC" w:rsidRPr="00D3071B" w:rsidRDefault="00E345CC" w:rsidP="00E345CC">
      <w:pPr>
        <w:autoSpaceDE w:val="0"/>
        <w:autoSpaceDN w:val="0"/>
        <w:adjustRightInd w:val="0"/>
        <w:spacing w:line="360" w:lineRule="auto"/>
        <w:jc w:val="left"/>
        <w:rPr>
          <w:rFonts w:ascii="Times New Roman" w:eastAsia="FrutigerLTPro-Condensed" w:hAnsi="Times New Roman" w:cs="Times New Roman"/>
          <w:kern w:val="0"/>
          <w:sz w:val="24"/>
          <w:szCs w:val="24"/>
        </w:rPr>
      </w:pPr>
      <w:r w:rsidRPr="00D3071B">
        <w:rPr>
          <w:rFonts w:ascii="Times New Roman" w:hAnsi="Times New Roman" w:cs="Times New Roman"/>
          <w:sz w:val="24"/>
          <w:szCs w:val="24"/>
        </w:rPr>
        <w:t>APESCT</w:t>
      </w:r>
      <w:r w:rsidRPr="00D3071B">
        <w:rPr>
          <w:rFonts w:ascii="Times New Roman" w:eastAsia="FrutigerLTPro-Condensed" w:hAnsi="Times New Roman" w:cs="Times New Roman"/>
          <w:kern w:val="0"/>
          <w:sz w:val="24"/>
          <w:szCs w:val="24"/>
        </w:rPr>
        <w:t xml:space="preserve">, </w:t>
      </w:r>
      <w:r w:rsidRPr="00D3071B">
        <w:rPr>
          <w:rFonts w:ascii="Times New Roman" w:hAnsi="Times New Roman" w:cs="Times New Roman"/>
          <w:sz w:val="24"/>
          <w:szCs w:val="24"/>
        </w:rPr>
        <w:t>Alberta Stroke Program Early CT</w:t>
      </w:r>
      <w:r w:rsidRPr="00D3071B">
        <w:rPr>
          <w:rFonts w:ascii="Times New Roman" w:eastAsia="FrutigerLTPro-Condensed" w:hAnsi="Times New Roman" w:cs="Times New Roman"/>
          <w:kern w:val="0"/>
          <w:sz w:val="24"/>
          <w:szCs w:val="24"/>
        </w:rPr>
        <w:t xml:space="preserve">; </w:t>
      </w:r>
      <w:r w:rsidRPr="00D3071B">
        <w:rPr>
          <w:rFonts w:ascii="Times New Roman" w:hAnsi="Times New Roman" w:cs="Times New Roman"/>
          <w:sz w:val="24"/>
          <w:szCs w:val="24"/>
        </w:rPr>
        <w:t xml:space="preserve">DBP, </w:t>
      </w:r>
      <w:r w:rsidRPr="00D3071B">
        <w:rPr>
          <w:rFonts w:ascii="Times New Roman" w:hAnsi="Times New Roman"/>
          <w:sz w:val="24"/>
          <w:szCs w:val="24"/>
        </w:rPr>
        <w:t xml:space="preserve">diastolic blood pressure; </w:t>
      </w:r>
      <w:r w:rsidRPr="00D3071B">
        <w:rPr>
          <w:rFonts w:ascii="Times New Roman" w:hAnsi="Times New Roman" w:cs="Times New Roman"/>
          <w:sz w:val="24"/>
          <w:szCs w:val="24"/>
        </w:rPr>
        <w:t>ICA</w:t>
      </w:r>
      <w:r w:rsidRPr="00D3071B">
        <w:rPr>
          <w:rFonts w:ascii="Times New Roman" w:eastAsia="FrutigerLTPro-Condensed" w:hAnsi="Times New Roman" w:cs="Times New Roman"/>
          <w:kern w:val="0"/>
          <w:sz w:val="24"/>
          <w:szCs w:val="24"/>
        </w:rPr>
        <w:t xml:space="preserve">, </w:t>
      </w:r>
      <w:r w:rsidRPr="00D3071B">
        <w:rPr>
          <w:rFonts w:ascii="Times New Roman" w:hAnsi="Times New Roman"/>
          <w:sz w:val="24"/>
          <w:szCs w:val="24"/>
        </w:rPr>
        <w:t>internal carotid artery</w:t>
      </w:r>
      <w:r w:rsidRPr="00D3071B">
        <w:rPr>
          <w:rFonts w:ascii="Times New Roman" w:eastAsia="FrutigerLTPro-Condensed" w:hAnsi="Times New Roman" w:cs="Times New Roman"/>
          <w:kern w:val="0"/>
          <w:sz w:val="24"/>
          <w:szCs w:val="24"/>
        </w:rPr>
        <w:t xml:space="preserve">; LAA, large-artery atherosclerosis; LDL, low-density lipoprotein; </w:t>
      </w:r>
      <w:proofErr w:type="spellStart"/>
      <w:r w:rsidRPr="00D3071B">
        <w:rPr>
          <w:rFonts w:ascii="Times New Roman" w:eastAsia="FrutigerLTPro-Condensed" w:hAnsi="Times New Roman" w:cs="Times New Roman"/>
          <w:kern w:val="0"/>
          <w:sz w:val="24"/>
          <w:szCs w:val="24"/>
        </w:rPr>
        <w:t>mTICI</w:t>
      </w:r>
      <w:proofErr w:type="spellEnd"/>
      <w:r w:rsidRPr="00D3071B">
        <w:rPr>
          <w:rFonts w:ascii="Times New Roman" w:eastAsia="FrutigerLTPro-Condensed" w:hAnsi="Times New Roman" w:cs="Times New Roman"/>
          <w:kern w:val="0"/>
          <w:sz w:val="24"/>
          <w:szCs w:val="24"/>
        </w:rPr>
        <w:t xml:space="preserve">, </w:t>
      </w:r>
      <w:r w:rsidRPr="00D3071B">
        <w:rPr>
          <w:rFonts w:ascii="Times New Roman" w:eastAsia="FrutigerLTPro-Condensed" w:hAnsi="Times New Roman" w:cs="Times New Roman"/>
          <w:kern w:val="0"/>
          <w:sz w:val="24"/>
          <w:szCs w:val="24"/>
        </w:rPr>
        <w:lastRenderedPageBreak/>
        <w:t xml:space="preserve">modified Thrombolysis in Cerebral Infarction; MCA, </w:t>
      </w:r>
      <w:r w:rsidRPr="00D3071B">
        <w:rPr>
          <w:rFonts w:ascii="Times New Roman" w:hAnsi="Times New Roman" w:cs="Times New Roman"/>
          <w:sz w:val="24"/>
          <w:szCs w:val="24"/>
        </w:rPr>
        <w:t>middle cerebral artery</w:t>
      </w:r>
      <w:r w:rsidRPr="00D3071B">
        <w:rPr>
          <w:rFonts w:ascii="Times New Roman" w:eastAsia="FrutigerLTPro-Condensed" w:hAnsi="Times New Roman" w:cs="Times New Roman"/>
          <w:kern w:val="0"/>
          <w:sz w:val="24"/>
          <w:szCs w:val="24"/>
        </w:rPr>
        <w:t xml:space="preserve">; NIHSS, National Institutes of Health Stroke Scale; </w:t>
      </w:r>
      <w:r w:rsidRPr="00D3071B">
        <w:rPr>
          <w:rFonts w:ascii="Times New Roman" w:hAnsi="Times New Roman" w:cs="Times New Roman"/>
          <w:sz w:val="24"/>
          <w:szCs w:val="24"/>
        </w:rPr>
        <w:t>OTP</w:t>
      </w:r>
      <w:r w:rsidRPr="00D3071B">
        <w:rPr>
          <w:rFonts w:ascii="Times New Roman" w:eastAsia="FrutigerLTPro-Condensed" w:hAnsi="Times New Roman" w:cs="Times New Roman"/>
          <w:kern w:val="0"/>
          <w:sz w:val="24"/>
          <w:szCs w:val="24"/>
        </w:rPr>
        <w:t>, symptoms</w:t>
      </w:r>
      <w:r w:rsidRPr="00D3071B">
        <w:rPr>
          <w:rFonts w:ascii="Times New Roman" w:hAnsi="Times New Roman" w:hint="eastAsia"/>
          <w:sz w:val="24"/>
          <w:szCs w:val="24"/>
        </w:rPr>
        <w:t xml:space="preserve"> onset to groin puncture</w:t>
      </w:r>
      <w:r w:rsidRPr="00D3071B">
        <w:rPr>
          <w:rFonts w:ascii="Times New Roman" w:hAnsi="Times New Roman"/>
          <w:sz w:val="24"/>
          <w:szCs w:val="24"/>
        </w:rPr>
        <w:t xml:space="preserve"> time;</w:t>
      </w:r>
      <w:r w:rsidRPr="00D3071B">
        <w:rPr>
          <w:rFonts w:ascii="Times New Roman" w:eastAsia="FrutigerLTPro-Condensed" w:hAnsi="Times New Roman" w:cs="Times New Roman"/>
          <w:kern w:val="0"/>
          <w:sz w:val="24"/>
          <w:szCs w:val="24"/>
        </w:rPr>
        <w:t xml:space="preserve"> SBP, systolic blood pressure.</w:t>
      </w:r>
    </w:p>
    <w:p w14:paraId="06F00D37" w14:textId="77777777" w:rsidR="00E345CC" w:rsidRPr="00D3071B" w:rsidRDefault="00E345CC" w:rsidP="00E345CC">
      <w:pPr>
        <w:autoSpaceDE w:val="0"/>
        <w:autoSpaceDN w:val="0"/>
        <w:adjustRightInd w:val="0"/>
        <w:spacing w:line="360" w:lineRule="auto"/>
        <w:jc w:val="left"/>
        <w:rPr>
          <w:rFonts w:ascii="Times New Roman" w:hAnsi="Times New Roman" w:cs="Times New Roman"/>
          <w:sz w:val="24"/>
          <w:szCs w:val="24"/>
        </w:rPr>
      </w:pPr>
      <w:r w:rsidRPr="00D3071B">
        <w:rPr>
          <w:rFonts w:ascii="Times New Roman" w:hAnsi="Times New Roman" w:cs="Times New Roman" w:hint="eastAsia"/>
          <w:sz w:val="24"/>
          <w:szCs w:val="24"/>
          <w:vertAlign w:val="superscript"/>
        </w:rPr>
        <w:t>*</w:t>
      </w:r>
      <w:r w:rsidRPr="00D3071B">
        <w:rPr>
          <w:rFonts w:ascii="Times New Roman" w:hAnsi="Times New Roman" w:cs="Times New Roman"/>
          <w:sz w:val="24"/>
          <w:szCs w:val="24"/>
          <w:vertAlign w:val="superscript"/>
        </w:rPr>
        <w:t xml:space="preserve"> </w:t>
      </w:r>
      <w:r w:rsidRPr="00D3071B">
        <w:rPr>
          <w:rFonts w:ascii="Times New Roman" w:hAnsi="Times New Roman" w:cs="Times New Roman"/>
          <w:sz w:val="24"/>
          <w:szCs w:val="24"/>
        </w:rPr>
        <w:t>Missing data in 4 patients.</w:t>
      </w:r>
    </w:p>
    <w:p w14:paraId="443E2EFE" w14:textId="4CAE71B0" w:rsidR="00E345CC" w:rsidRPr="00D3071B" w:rsidRDefault="00E345CC">
      <w:pPr>
        <w:widowControl/>
        <w:jc w:val="left"/>
      </w:pPr>
      <w:r w:rsidRPr="00D3071B">
        <w:br w:type="page"/>
      </w:r>
    </w:p>
    <w:p w14:paraId="043822BA" w14:textId="47931A1E" w:rsidR="00D34C89" w:rsidRPr="00D3071B" w:rsidRDefault="00F371A0" w:rsidP="003E08F8">
      <w:pPr>
        <w:autoSpaceDE w:val="0"/>
        <w:autoSpaceDN w:val="0"/>
        <w:adjustRightInd w:val="0"/>
        <w:spacing w:beforeLines="50" w:before="156" w:line="480" w:lineRule="auto"/>
        <w:jc w:val="left"/>
        <w:rPr>
          <w:rFonts w:ascii="Times New Roman" w:hAnsi="Times New Roman"/>
          <w:sz w:val="24"/>
          <w:szCs w:val="24"/>
        </w:rPr>
      </w:pPr>
      <w:r w:rsidRPr="00F371A0">
        <w:rPr>
          <w:rFonts w:ascii="Times New Roman" w:hAnsi="Times New Roman"/>
          <w:b/>
          <w:sz w:val="24"/>
          <w:szCs w:val="24"/>
        </w:rPr>
        <w:lastRenderedPageBreak/>
        <w:t>Supplementary-t</w:t>
      </w:r>
      <w:r w:rsidR="00D34C89" w:rsidRPr="00D3071B">
        <w:rPr>
          <w:rFonts w:ascii="Times New Roman" w:hAnsi="Times New Roman" w:hint="eastAsia"/>
          <w:b/>
          <w:kern w:val="0"/>
          <w:sz w:val="24"/>
          <w:szCs w:val="24"/>
        </w:rPr>
        <w:t xml:space="preserve">able </w:t>
      </w:r>
      <w:r w:rsidR="007834AA">
        <w:rPr>
          <w:rFonts w:ascii="Times New Roman" w:hAnsi="Times New Roman"/>
          <w:b/>
          <w:kern w:val="0"/>
          <w:sz w:val="24"/>
          <w:szCs w:val="24"/>
        </w:rPr>
        <w:t>3</w:t>
      </w:r>
      <w:r w:rsidR="00D34C89" w:rsidRPr="00D3071B">
        <w:rPr>
          <w:rFonts w:ascii="Times New Roman" w:hAnsi="Times New Roman"/>
          <w:kern w:val="0"/>
          <w:sz w:val="24"/>
          <w:szCs w:val="24"/>
        </w:rPr>
        <w:t xml:space="preserve"> </w:t>
      </w:r>
      <w:r w:rsidR="00D34C89" w:rsidRPr="00D3071B">
        <w:rPr>
          <w:rFonts w:ascii="Times New Roman" w:hAnsi="Times New Roman"/>
          <w:sz w:val="24"/>
          <w:szCs w:val="24"/>
        </w:rPr>
        <w:t>M</w:t>
      </w:r>
      <w:r w:rsidR="00D34C89" w:rsidRPr="00D3071B">
        <w:rPr>
          <w:rFonts w:ascii="Times New Roman" w:hAnsi="Times New Roman" w:hint="eastAsia"/>
          <w:sz w:val="24"/>
          <w:szCs w:val="24"/>
        </w:rPr>
        <w:t>ultivariate</w:t>
      </w:r>
      <w:r w:rsidR="00D34C89" w:rsidRPr="00D3071B">
        <w:rPr>
          <w:rFonts w:ascii="Times New Roman" w:hAnsi="Times New Roman"/>
          <w:b/>
          <w:sz w:val="24"/>
          <w:szCs w:val="24"/>
        </w:rPr>
        <w:t xml:space="preserve"> </w:t>
      </w:r>
      <w:r w:rsidR="00D34C89" w:rsidRPr="00D3071B">
        <w:rPr>
          <w:rFonts w:ascii="Times New Roman" w:hAnsi="Times New Roman" w:hint="eastAsia"/>
          <w:sz w:val="24"/>
          <w:szCs w:val="24"/>
        </w:rPr>
        <w:t>analysis</w:t>
      </w:r>
      <w:r w:rsidR="00D34C89" w:rsidRPr="00D3071B">
        <w:rPr>
          <w:rFonts w:ascii="Times New Roman" w:hAnsi="Times New Roman"/>
          <w:sz w:val="24"/>
          <w:szCs w:val="24"/>
        </w:rPr>
        <w:t xml:space="preserve"> for </w:t>
      </w:r>
      <w:r w:rsidR="007A4492" w:rsidRPr="00D3071B">
        <w:rPr>
          <w:rFonts w:ascii="Times New Roman" w:hAnsi="Times New Roman"/>
          <w:sz w:val="24"/>
          <w:szCs w:val="24"/>
        </w:rPr>
        <w:t xml:space="preserve">functional </w:t>
      </w:r>
      <w:r w:rsidR="00D34C89" w:rsidRPr="00D3071B">
        <w:rPr>
          <w:rFonts w:ascii="Times New Roman" w:hAnsi="Times New Roman"/>
          <w:sz w:val="24"/>
          <w:szCs w:val="24"/>
        </w:rPr>
        <w:t>outcome</w:t>
      </w:r>
      <w:r w:rsidR="00D34C89" w:rsidRPr="00D3071B">
        <w:rPr>
          <w:rFonts w:ascii="Times New Roman" w:hAnsi="Times New Roman" w:hint="eastAsia"/>
          <w:sz w:val="24"/>
          <w:szCs w:val="24"/>
        </w:rPr>
        <w:t xml:space="preserve"> </w:t>
      </w:r>
      <w:r w:rsidR="00A86C2A" w:rsidRPr="00D3071B">
        <w:rPr>
          <w:rFonts w:ascii="Times New Roman" w:hAnsi="Times New Roman"/>
          <w:sz w:val="24"/>
          <w:szCs w:val="24"/>
        </w:rPr>
        <w:t xml:space="preserve">for </w:t>
      </w:r>
      <w:r w:rsidR="00CE7D11" w:rsidRPr="00D3071B">
        <w:rPr>
          <w:rFonts w:ascii="Times New Roman" w:hAnsi="Times New Roman"/>
          <w:kern w:val="0"/>
          <w:sz w:val="24"/>
          <w:szCs w:val="24"/>
        </w:rPr>
        <w:t>malignant brain edema</w:t>
      </w:r>
    </w:p>
    <w:tbl>
      <w:tblPr>
        <w:tblW w:w="10052" w:type="dxa"/>
        <w:jc w:val="center"/>
        <w:tblBorders>
          <w:top w:val="single" w:sz="4" w:space="0" w:color="auto"/>
          <w:bottom w:val="single" w:sz="4" w:space="0" w:color="auto"/>
        </w:tblBorders>
        <w:tblLayout w:type="fixed"/>
        <w:tblLook w:val="04A0" w:firstRow="1" w:lastRow="0" w:firstColumn="1" w:lastColumn="0" w:noHBand="0" w:noVBand="1"/>
      </w:tblPr>
      <w:tblGrid>
        <w:gridCol w:w="4536"/>
        <w:gridCol w:w="977"/>
        <w:gridCol w:w="1362"/>
        <w:gridCol w:w="1664"/>
        <w:gridCol w:w="1513"/>
      </w:tblGrid>
      <w:tr w:rsidR="00D3071B" w:rsidRPr="00D3071B" w14:paraId="479ABA4F" w14:textId="77777777" w:rsidTr="008B1623">
        <w:trPr>
          <w:trHeight w:val="348"/>
          <w:jc w:val="center"/>
        </w:trPr>
        <w:tc>
          <w:tcPr>
            <w:tcW w:w="4536" w:type="dxa"/>
          </w:tcPr>
          <w:p w14:paraId="7898F642" w14:textId="77777777" w:rsidR="00D34C89" w:rsidRPr="00D3071B" w:rsidRDefault="00D34C89" w:rsidP="006D5236">
            <w:pPr>
              <w:rPr>
                <w:rFonts w:ascii="Times New Roman" w:hAnsi="Times New Roman"/>
                <w:sz w:val="24"/>
                <w:szCs w:val="24"/>
              </w:rPr>
            </w:pPr>
            <w:r w:rsidRPr="00D3071B">
              <w:rPr>
                <w:rFonts w:ascii="Times New Roman" w:hAnsi="Times New Roman"/>
                <w:sz w:val="24"/>
                <w:szCs w:val="24"/>
              </w:rPr>
              <w:t>P</w:t>
            </w:r>
            <w:r w:rsidRPr="00D3071B">
              <w:rPr>
                <w:rFonts w:ascii="Times New Roman" w:hAnsi="Times New Roman" w:hint="eastAsia"/>
                <w:sz w:val="24"/>
                <w:szCs w:val="24"/>
              </w:rPr>
              <w:t xml:space="preserve">arameter </w:t>
            </w:r>
          </w:p>
        </w:tc>
        <w:tc>
          <w:tcPr>
            <w:tcW w:w="977" w:type="dxa"/>
          </w:tcPr>
          <w:p w14:paraId="1F2C4720" w14:textId="77777777" w:rsidR="00D34C89" w:rsidRPr="00D3071B" w:rsidRDefault="00D34C89" w:rsidP="006D5236">
            <w:pPr>
              <w:jc w:val="center"/>
              <w:rPr>
                <w:rFonts w:ascii="Times New Roman" w:hAnsi="Times New Roman"/>
                <w:sz w:val="24"/>
                <w:szCs w:val="24"/>
              </w:rPr>
            </w:pPr>
            <w:r w:rsidRPr="00D3071B">
              <w:rPr>
                <w:rFonts w:ascii="Times New Roman" w:hAnsi="Times New Roman" w:hint="eastAsia"/>
                <w:sz w:val="24"/>
                <w:szCs w:val="24"/>
              </w:rPr>
              <w:t>Wald</w:t>
            </w:r>
          </w:p>
        </w:tc>
        <w:tc>
          <w:tcPr>
            <w:tcW w:w="1362" w:type="dxa"/>
          </w:tcPr>
          <w:p w14:paraId="00B167ED" w14:textId="77777777" w:rsidR="00D34C89" w:rsidRPr="00D3071B" w:rsidRDefault="00D34C89" w:rsidP="006D5236">
            <w:pPr>
              <w:jc w:val="center"/>
              <w:rPr>
                <w:rFonts w:ascii="Times New Roman" w:hAnsi="Times New Roman"/>
                <w:sz w:val="24"/>
                <w:szCs w:val="24"/>
              </w:rPr>
            </w:pPr>
            <w:r w:rsidRPr="00D3071B">
              <w:rPr>
                <w:rFonts w:ascii="Times New Roman" w:hAnsi="Times New Roman"/>
                <w:sz w:val="24"/>
                <w:szCs w:val="24"/>
              </w:rPr>
              <w:t>O</w:t>
            </w:r>
            <w:r w:rsidRPr="00D3071B">
              <w:rPr>
                <w:rFonts w:ascii="Times New Roman" w:hAnsi="Times New Roman" w:hint="eastAsia"/>
                <w:sz w:val="24"/>
                <w:szCs w:val="24"/>
              </w:rPr>
              <w:t>R</w:t>
            </w:r>
          </w:p>
        </w:tc>
        <w:tc>
          <w:tcPr>
            <w:tcW w:w="1664" w:type="dxa"/>
          </w:tcPr>
          <w:p w14:paraId="30ECA5A6" w14:textId="479CC975" w:rsidR="00D34C89" w:rsidRPr="00D3071B" w:rsidRDefault="00D34C89" w:rsidP="006D5236">
            <w:pPr>
              <w:jc w:val="center"/>
              <w:rPr>
                <w:rFonts w:ascii="Times New Roman" w:hAnsi="Times New Roman"/>
                <w:sz w:val="24"/>
                <w:szCs w:val="24"/>
              </w:rPr>
            </w:pPr>
            <w:r w:rsidRPr="00D3071B">
              <w:rPr>
                <w:rFonts w:ascii="Times New Roman" w:hAnsi="Times New Roman" w:hint="eastAsia"/>
                <w:sz w:val="24"/>
                <w:szCs w:val="24"/>
              </w:rPr>
              <w:t>95%</w:t>
            </w:r>
            <w:r w:rsidR="003E08F8" w:rsidRPr="00D3071B">
              <w:rPr>
                <w:rFonts w:ascii="Times New Roman" w:hAnsi="Times New Roman"/>
                <w:sz w:val="24"/>
                <w:szCs w:val="24"/>
              </w:rPr>
              <w:t xml:space="preserve"> </w:t>
            </w:r>
            <w:r w:rsidRPr="00D3071B">
              <w:rPr>
                <w:rFonts w:ascii="Times New Roman" w:hAnsi="Times New Roman" w:hint="eastAsia"/>
                <w:sz w:val="24"/>
                <w:szCs w:val="24"/>
              </w:rPr>
              <w:t>CI</w:t>
            </w:r>
          </w:p>
        </w:tc>
        <w:tc>
          <w:tcPr>
            <w:tcW w:w="1513" w:type="dxa"/>
          </w:tcPr>
          <w:p w14:paraId="019B8DC7" w14:textId="19936BD7" w:rsidR="00D34C89" w:rsidRPr="00D3071B" w:rsidRDefault="00D34C89" w:rsidP="006D5236">
            <w:pPr>
              <w:jc w:val="center"/>
              <w:rPr>
                <w:rFonts w:ascii="Times New Roman" w:hAnsi="Times New Roman"/>
                <w:sz w:val="24"/>
                <w:szCs w:val="24"/>
              </w:rPr>
            </w:pPr>
            <w:r w:rsidRPr="00D3071B">
              <w:rPr>
                <w:rFonts w:ascii="Times New Roman" w:hAnsi="Times New Roman" w:hint="eastAsia"/>
                <w:i/>
                <w:sz w:val="24"/>
                <w:szCs w:val="24"/>
              </w:rPr>
              <w:t>P</w:t>
            </w:r>
            <w:r w:rsidR="003E08F8" w:rsidRPr="00D3071B">
              <w:rPr>
                <w:rFonts w:ascii="Times New Roman" w:hAnsi="Times New Roman"/>
                <w:i/>
                <w:sz w:val="24"/>
                <w:szCs w:val="24"/>
              </w:rPr>
              <w:t xml:space="preserve"> </w:t>
            </w:r>
            <w:r w:rsidR="003E08F8" w:rsidRPr="00D3071B">
              <w:rPr>
                <w:rFonts w:ascii="Times New Roman" w:hAnsi="Times New Roman"/>
                <w:sz w:val="24"/>
                <w:szCs w:val="24"/>
              </w:rPr>
              <w:t>values</w:t>
            </w:r>
          </w:p>
        </w:tc>
      </w:tr>
      <w:tr w:rsidR="00D3071B" w:rsidRPr="00D3071B" w14:paraId="5B67336F" w14:textId="77777777" w:rsidTr="008B1623">
        <w:trPr>
          <w:trHeight w:val="441"/>
          <w:jc w:val="center"/>
        </w:trPr>
        <w:tc>
          <w:tcPr>
            <w:tcW w:w="4536" w:type="dxa"/>
            <w:tcBorders>
              <w:top w:val="single" w:sz="4" w:space="0" w:color="auto"/>
              <w:bottom w:val="nil"/>
            </w:tcBorders>
          </w:tcPr>
          <w:p w14:paraId="15EA54F0" w14:textId="7D4AE0BE" w:rsidR="00D34C89" w:rsidRPr="00D3071B" w:rsidRDefault="00D34C89" w:rsidP="006D5236">
            <w:pPr>
              <w:spacing w:line="360" w:lineRule="auto"/>
              <w:rPr>
                <w:rFonts w:ascii="Times New Roman" w:hAnsi="Times New Roman"/>
                <w:sz w:val="24"/>
                <w:szCs w:val="24"/>
              </w:rPr>
            </w:pPr>
            <w:r w:rsidRPr="00D3071B">
              <w:rPr>
                <w:rFonts w:ascii="Times New Roman" w:hAnsi="Times New Roman" w:cs="Times New Roman"/>
                <w:sz w:val="24"/>
                <w:szCs w:val="24"/>
              </w:rPr>
              <w:t>Malignant brain edema</w:t>
            </w:r>
          </w:p>
        </w:tc>
        <w:tc>
          <w:tcPr>
            <w:tcW w:w="977" w:type="dxa"/>
            <w:tcBorders>
              <w:top w:val="single" w:sz="4" w:space="0" w:color="auto"/>
              <w:bottom w:val="nil"/>
            </w:tcBorders>
          </w:tcPr>
          <w:p w14:paraId="59C9358E" w14:textId="715DDAC5" w:rsidR="00D34C89" w:rsidRPr="00D3071B" w:rsidRDefault="00BE5E25" w:rsidP="006D5236">
            <w:pPr>
              <w:spacing w:line="360" w:lineRule="auto"/>
              <w:jc w:val="center"/>
              <w:rPr>
                <w:rFonts w:ascii="Times New Roman" w:hAnsi="Times New Roman"/>
                <w:sz w:val="24"/>
                <w:szCs w:val="24"/>
              </w:rPr>
            </w:pPr>
            <w:r>
              <w:rPr>
                <w:rFonts w:ascii="Times New Roman" w:hAnsi="Times New Roman"/>
                <w:sz w:val="24"/>
                <w:szCs w:val="24"/>
              </w:rPr>
              <w:t>7.142</w:t>
            </w:r>
          </w:p>
        </w:tc>
        <w:tc>
          <w:tcPr>
            <w:tcW w:w="1362" w:type="dxa"/>
            <w:tcBorders>
              <w:top w:val="single" w:sz="4" w:space="0" w:color="auto"/>
              <w:bottom w:val="nil"/>
            </w:tcBorders>
          </w:tcPr>
          <w:p w14:paraId="17187589" w14:textId="01055FF6" w:rsidR="00D34C89" w:rsidRPr="00D3071B" w:rsidRDefault="00BE5E25" w:rsidP="006D5236">
            <w:pPr>
              <w:spacing w:line="360" w:lineRule="auto"/>
              <w:jc w:val="center"/>
              <w:rPr>
                <w:rFonts w:ascii="Times New Roman" w:hAnsi="Times New Roman"/>
                <w:sz w:val="24"/>
                <w:szCs w:val="24"/>
              </w:rPr>
            </w:pPr>
            <w:bookmarkStart w:id="1" w:name="_Hlk534572308"/>
            <w:r>
              <w:rPr>
                <w:rFonts w:ascii="Times New Roman" w:hAnsi="Times New Roman"/>
                <w:sz w:val="24"/>
                <w:szCs w:val="24"/>
              </w:rPr>
              <w:t>7.83</w:t>
            </w:r>
            <w:bookmarkEnd w:id="1"/>
            <w:r w:rsidR="00022FD4">
              <w:rPr>
                <w:rFonts w:ascii="Times New Roman" w:hAnsi="Times New Roman" w:hint="eastAsia"/>
                <w:sz w:val="24"/>
                <w:szCs w:val="24"/>
              </w:rPr>
              <w:t>1</w:t>
            </w:r>
          </w:p>
        </w:tc>
        <w:tc>
          <w:tcPr>
            <w:tcW w:w="1664" w:type="dxa"/>
            <w:tcBorders>
              <w:top w:val="single" w:sz="4" w:space="0" w:color="auto"/>
              <w:bottom w:val="nil"/>
            </w:tcBorders>
          </w:tcPr>
          <w:p w14:paraId="2061C04B" w14:textId="0D9E4511" w:rsidR="00D34C89" w:rsidRPr="00D3071B" w:rsidRDefault="00BE5E25" w:rsidP="006D5236">
            <w:pPr>
              <w:spacing w:line="360" w:lineRule="auto"/>
              <w:jc w:val="center"/>
              <w:rPr>
                <w:rFonts w:ascii="Times New Roman" w:hAnsi="Times New Roman"/>
                <w:sz w:val="24"/>
                <w:szCs w:val="24"/>
              </w:rPr>
            </w:pPr>
            <w:bookmarkStart w:id="2" w:name="_Hlk534572319"/>
            <w:r>
              <w:rPr>
                <w:rFonts w:ascii="Times New Roman" w:hAnsi="Times New Roman"/>
                <w:sz w:val="24"/>
                <w:szCs w:val="24"/>
              </w:rPr>
              <w:t>1.731-35.4</w:t>
            </w:r>
            <w:bookmarkEnd w:id="2"/>
            <w:r w:rsidR="00022FD4">
              <w:rPr>
                <w:rFonts w:ascii="Times New Roman" w:hAnsi="Times New Roman" w:hint="eastAsia"/>
                <w:sz w:val="24"/>
                <w:szCs w:val="24"/>
              </w:rPr>
              <w:t>27</w:t>
            </w:r>
          </w:p>
        </w:tc>
        <w:tc>
          <w:tcPr>
            <w:tcW w:w="1513" w:type="dxa"/>
            <w:tcBorders>
              <w:top w:val="single" w:sz="4" w:space="0" w:color="auto"/>
              <w:bottom w:val="nil"/>
            </w:tcBorders>
          </w:tcPr>
          <w:p w14:paraId="611AC793" w14:textId="1E871AB9" w:rsidR="00D34C89" w:rsidRPr="002C1D3D" w:rsidRDefault="00D34C89" w:rsidP="006D5236">
            <w:pPr>
              <w:spacing w:line="360" w:lineRule="auto"/>
              <w:jc w:val="center"/>
              <w:rPr>
                <w:rFonts w:ascii="Times New Roman" w:hAnsi="Times New Roman"/>
                <w:sz w:val="24"/>
                <w:szCs w:val="24"/>
                <w:vertAlign w:val="superscript"/>
              </w:rPr>
            </w:pPr>
            <w:r w:rsidRPr="00D3071B">
              <w:rPr>
                <w:rFonts w:ascii="Times New Roman" w:hAnsi="Times New Roman" w:hint="eastAsia"/>
                <w:sz w:val="24"/>
                <w:szCs w:val="24"/>
              </w:rPr>
              <w:t>0.0</w:t>
            </w:r>
            <w:r w:rsidR="002C368D" w:rsidRPr="00D3071B">
              <w:rPr>
                <w:rFonts w:ascii="Times New Roman" w:hAnsi="Times New Roman"/>
                <w:sz w:val="24"/>
                <w:szCs w:val="24"/>
              </w:rPr>
              <w:t>0</w:t>
            </w:r>
            <w:r w:rsidR="00BE5E25">
              <w:rPr>
                <w:rFonts w:ascii="Times New Roman" w:hAnsi="Times New Roman"/>
                <w:sz w:val="24"/>
                <w:szCs w:val="24"/>
              </w:rPr>
              <w:t>8</w:t>
            </w:r>
            <w:r w:rsidR="00197E9B">
              <w:rPr>
                <w:rFonts w:ascii="Times New Roman" w:hAnsi="Times New Roman"/>
                <w:sz w:val="24"/>
                <w:szCs w:val="24"/>
                <w:vertAlign w:val="superscript"/>
              </w:rPr>
              <w:t>*</w:t>
            </w:r>
          </w:p>
        </w:tc>
      </w:tr>
      <w:tr w:rsidR="00D3071B" w:rsidRPr="00D3071B" w14:paraId="78D6C920" w14:textId="77777777" w:rsidTr="008B1623">
        <w:trPr>
          <w:trHeight w:val="516"/>
          <w:jc w:val="center"/>
        </w:trPr>
        <w:tc>
          <w:tcPr>
            <w:tcW w:w="4536" w:type="dxa"/>
          </w:tcPr>
          <w:p w14:paraId="212D0BC8" w14:textId="1887CA31" w:rsidR="00D34C89" w:rsidRPr="00D3071B" w:rsidRDefault="003227E0" w:rsidP="006D5236">
            <w:pPr>
              <w:spacing w:line="360" w:lineRule="auto"/>
              <w:rPr>
                <w:rFonts w:ascii="Times New Roman" w:hAnsi="Times New Roman"/>
                <w:sz w:val="24"/>
                <w:szCs w:val="24"/>
              </w:rPr>
            </w:pPr>
            <w:r>
              <w:rPr>
                <w:rFonts w:ascii="Times New Roman" w:hAnsi="Times New Roman"/>
                <w:sz w:val="24"/>
                <w:szCs w:val="24"/>
              </w:rPr>
              <w:t>Age</w:t>
            </w:r>
          </w:p>
        </w:tc>
        <w:tc>
          <w:tcPr>
            <w:tcW w:w="977" w:type="dxa"/>
          </w:tcPr>
          <w:p w14:paraId="5829C50E" w14:textId="26E5EA41" w:rsidR="00D34C89" w:rsidRPr="00D3071B" w:rsidRDefault="003227E0" w:rsidP="006D5236">
            <w:pPr>
              <w:spacing w:line="360" w:lineRule="auto"/>
              <w:jc w:val="center"/>
              <w:rPr>
                <w:rFonts w:ascii="Times New Roman" w:hAnsi="Times New Roman"/>
                <w:sz w:val="24"/>
                <w:szCs w:val="24"/>
              </w:rPr>
            </w:pPr>
            <w:r>
              <w:rPr>
                <w:rFonts w:ascii="Times New Roman" w:hAnsi="Times New Roman"/>
                <w:sz w:val="24"/>
                <w:szCs w:val="24"/>
              </w:rPr>
              <w:t>3.</w:t>
            </w:r>
            <w:r w:rsidR="00022FD4">
              <w:rPr>
                <w:rFonts w:ascii="Times New Roman" w:hAnsi="Times New Roman" w:hint="eastAsia"/>
                <w:sz w:val="24"/>
                <w:szCs w:val="24"/>
              </w:rPr>
              <w:t>632</w:t>
            </w:r>
          </w:p>
        </w:tc>
        <w:tc>
          <w:tcPr>
            <w:tcW w:w="1362" w:type="dxa"/>
          </w:tcPr>
          <w:p w14:paraId="55799C47" w14:textId="01808D1D" w:rsidR="00D34C89" w:rsidRPr="00D3071B" w:rsidRDefault="003227E0" w:rsidP="006D5236">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.059</w:t>
            </w:r>
          </w:p>
        </w:tc>
        <w:tc>
          <w:tcPr>
            <w:tcW w:w="1664" w:type="dxa"/>
          </w:tcPr>
          <w:p w14:paraId="356D22BD" w14:textId="71A2E7D5" w:rsidR="00D34C89" w:rsidRPr="00D3071B" w:rsidRDefault="003227E0" w:rsidP="006D5236">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.998-1.124</w:t>
            </w:r>
          </w:p>
        </w:tc>
        <w:tc>
          <w:tcPr>
            <w:tcW w:w="1513" w:type="dxa"/>
          </w:tcPr>
          <w:p w14:paraId="36DA896C" w14:textId="2A7F8EC3" w:rsidR="00D34C89" w:rsidRPr="00D3071B" w:rsidRDefault="003227E0" w:rsidP="006D5236">
            <w:pPr>
              <w:spacing w:line="360" w:lineRule="auto"/>
              <w:jc w:val="center"/>
              <w:rPr>
                <w:rFonts w:ascii="Times New Roman" w:hAnsi="Times New Roman"/>
                <w:sz w:val="24"/>
                <w:szCs w:val="24"/>
              </w:rPr>
            </w:pPr>
            <w:r>
              <w:rPr>
                <w:rFonts w:ascii="Times New Roman" w:hAnsi="Times New Roman"/>
                <w:sz w:val="24"/>
                <w:szCs w:val="24"/>
              </w:rPr>
              <w:t>0.05</w:t>
            </w:r>
            <w:r w:rsidR="00022FD4">
              <w:rPr>
                <w:rFonts w:ascii="Times New Roman" w:hAnsi="Times New Roman" w:hint="eastAsia"/>
                <w:sz w:val="24"/>
                <w:szCs w:val="24"/>
              </w:rPr>
              <w:t>7</w:t>
            </w:r>
          </w:p>
        </w:tc>
      </w:tr>
      <w:tr w:rsidR="003227E0" w:rsidRPr="00D3071B" w14:paraId="2BBA7AB1" w14:textId="77777777" w:rsidTr="008B1623">
        <w:trPr>
          <w:trHeight w:val="516"/>
          <w:jc w:val="center"/>
        </w:trPr>
        <w:tc>
          <w:tcPr>
            <w:tcW w:w="4536" w:type="dxa"/>
          </w:tcPr>
          <w:p w14:paraId="61BBF94B" w14:textId="5C1448AA" w:rsidR="003227E0" w:rsidRPr="00D3071B" w:rsidRDefault="003227E0" w:rsidP="003227E0">
            <w:pPr>
              <w:spacing w:line="360" w:lineRule="auto"/>
              <w:rPr>
                <w:rFonts w:ascii="Times New Roman" w:hAnsi="Times New Roman"/>
                <w:sz w:val="24"/>
                <w:szCs w:val="24"/>
              </w:rPr>
            </w:pPr>
            <w:r w:rsidRPr="00D3071B">
              <w:rPr>
                <w:rFonts w:ascii="Times New Roman" w:hAnsi="Times New Roman" w:cs="Times New Roman"/>
                <w:sz w:val="24"/>
                <w:szCs w:val="24"/>
              </w:rPr>
              <w:t>Stroke cause</w:t>
            </w:r>
          </w:p>
        </w:tc>
        <w:tc>
          <w:tcPr>
            <w:tcW w:w="977" w:type="dxa"/>
          </w:tcPr>
          <w:p w14:paraId="0357905C" w14:textId="2A71122C" w:rsidR="003227E0" w:rsidRPr="00D3071B" w:rsidRDefault="003227E0"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w:t>
            </w:r>
            <w:r w:rsidR="00022FD4">
              <w:rPr>
                <w:rFonts w:ascii="Times New Roman" w:hAnsi="Times New Roman" w:hint="eastAsia"/>
                <w:sz w:val="24"/>
                <w:szCs w:val="24"/>
              </w:rPr>
              <w:t>51</w:t>
            </w:r>
          </w:p>
        </w:tc>
        <w:tc>
          <w:tcPr>
            <w:tcW w:w="1362" w:type="dxa"/>
          </w:tcPr>
          <w:p w14:paraId="5149D24B" w14:textId="6E3209ED" w:rsidR="003227E0" w:rsidRPr="00D3071B" w:rsidRDefault="003227E0" w:rsidP="003227E0">
            <w:pPr>
              <w:spacing w:line="360" w:lineRule="auto"/>
              <w:jc w:val="center"/>
              <w:rPr>
                <w:rFonts w:ascii="Times New Roman" w:hAnsi="Times New Roman"/>
                <w:sz w:val="24"/>
                <w:szCs w:val="24"/>
              </w:rPr>
            </w:pPr>
          </w:p>
        </w:tc>
        <w:tc>
          <w:tcPr>
            <w:tcW w:w="1664" w:type="dxa"/>
          </w:tcPr>
          <w:p w14:paraId="18155BEB" w14:textId="77777777" w:rsidR="003227E0" w:rsidRPr="00D3071B" w:rsidRDefault="003227E0" w:rsidP="003227E0">
            <w:pPr>
              <w:spacing w:line="360" w:lineRule="auto"/>
              <w:jc w:val="center"/>
              <w:rPr>
                <w:rFonts w:ascii="Times New Roman" w:hAnsi="Times New Roman"/>
                <w:sz w:val="24"/>
                <w:szCs w:val="24"/>
              </w:rPr>
            </w:pPr>
          </w:p>
        </w:tc>
        <w:tc>
          <w:tcPr>
            <w:tcW w:w="1513" w:type="dxa"/>
          </w:tcPr>
          <w:p w14:paraId="06740397" w14:textId="0E786650" w:rsidR="003227E0" w:rsidRPr="00D3071B" w:rsidRDefault="003227E0"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.88</w:t>
            </w:r>
            <w:r w:rsidR="00022FD4">
              <w:rPr>
                <w:rFonts w:ascii="Times New Roman" w:hAnsi="Times New Roman" w:hint="eastAsia"/>
                <w:sz w:val="24"/>
                <w:szCs w:val="24"/>
              </w:rPr>
              <w:t>2</w:t>
            </w:r>
          </w:p>
        </w:tc>
      </w:tr>
      <w:tr w:rsidR="003227E0" w:rsidRPr="00D3071B" w14:paraId="3A9316C5" w14:textId="77777777" w:rsidTr="008B1623">
        <w:trPr>
          <w:trHeight w:val="516"/>
          <w:jc w:val="center"/>
        </w:trPr>
        <w:tc>
          <w:tcPr>
            <w:tcW w:w="4536" w:type="dxa"/>
          </w:tcPr>
          <w:p w14:paraId="682B4ED0" w14:textId="5C24A708" w:rsidR="003227E0" w:rsidRPr="00D3071B" w:rsidRDefault="003227E0" w:rsidP="003227E0">
            <w:pPr>
              <w:spacing w:line="360" w:lineRule="auto"/>
              <w:rPr>
                <w:rFonts w:ascii="Times New Roman" w:hAnsi="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LAA</w:t>
            </w:r>
            <w:r>
              <w:rPr>
                <w:rFonts w:ascii="Times New Roman" w:hAnsi="Times New Roman" w:cs="Times New Roman"/>
                <w:sz w:val="24"/>
                <w:szCs w:val="24"/>
              </w:rPr>
              <w:t xml:space="preserve"> vs </w:t>
            </w:r>
            <w:r w:rsidRPr="00D3071B">
              <w:rPr>
                <w:rFonts w:ascii="Times New Roman" w:hAnsi="Times New Roman" w:cs="Times New Roman"/>
                <w:sz w:val="24"/>
                <w:szCs w:val="24"/>
              </w:rPr>
              <w:t>Cardioembolic</w:t>
            </w:r>
          </w:p>
        </w:tc>
        <w:tc>
          <w:tcPr>
            <w:tcW w:w="977" w:type="dxa"/>
          </w:tcPr>
          <w:p w14:paraId="607B69A3" w14:textId="78F54479" w:rsidR="003227E0" w:rsidRPr="00D3071B" w:rsidRDefault="00022FD4" w:rsidP="003227E0">
            <w:pPr>
              <w:spacing w:line="360" w:lineRule="auto"/>
              <w:jc w:val="center"/>
              <w:rPr>
                <w:rFonts w:ascii="Times New Roman" w:hAnsi="Times New Roman"/>
                <w:sz w:val="24"/>
                <w:szCs w:val="24"/>
              </w:rPr>
            </w:pPr>
            <w:r>
              <w:rPr>
                <w:rFonts w:ascii="Times New Roman" w:hAnsi="Times New Roman" w:hint="eastAsia"/>
                <w:sz w:val="24"/>
                <w:szCs w:val="24"/>
              </w:rPr>
              <w:t>0.251</w:t>
            </w:r>
          </w:p>
        </w:tc>
        <w:tc>
          <w:tcPr>
            <w:tcW w:w="1362" w:type="dxa"/>
          </w:tcPr>
          <w:p w14:paraId="79907784" w14:textId="4319A1C6" w:rsidR="003227E0" w:rsidRPr="00D3071B" w:rsidRDefault="003227E0" w:rsidP="003227E0">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.51</w:t>
            </w:r>
            <w:r w:rsidR="00022FD4">
              <w:rPr>
                <w:rFonts w:ascii="Times New Roman" w:hAnsi="Times New Roman" w:hint="eastAsia"/>
                <w:sz w:val="24"/>
                <w:szCs w:val="24"/>
              </w:rPr>
              <w:t>2</w:t>
            </w:r>
          </w:p>
        </w:tc>
        <w:tc>
          <w:tcPr>
            <w:tcW w:w="1664" w:type="dxa"/>
          </w:tcPr>
          <w:p w14:paraId="3645F2F9" w14:textId="73C8FCE0" w:rsidR="003227E0" w:rsidRPr="00D3071B" w:rsidRDefault="003227E0"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022FD4">
              <w:rPr>
                <w:rFonts w:ascii="Times New Roman" w:hAnsi="Times New Roman" w:hint="eastAsia"/>
                <w:sz w:val="24"/>
                <w:szCs w:val="24"/>
              </w:rPr>
              <w:t>300</w:t>
            </w:r>
            <w:r>
              <w:rPr>
                <w:rFonts w:ascii="Times New Roman" w:hAnsi="Times New Roman"/>
                <w:sz w:val="24"/>
                <w:szCs w:val="24"/>
              </w:rPr>
              <w:t>-7.6</w:t>
            </w:r>
            <w:r w:rsidR="00022FD4">
              <w:rPr>
                <w:rFonts w:ascii="Times New Roman" w:hAnsi="Times New Roman" w:hint="eastAsia"/>
                <w:sz w:val="24"/>
                <w:szCs w:val="24"/>
              </w:rPr>
              <w:t>29</w:t>
            </w:r>
          </w:p>
        </w:tc>
        <w:tc>
          <w:tcPr>
            <w:tcW w:w="1513" w:type="dxa"/>
          </w:tcPr>
          <w:p w14:paraId="34870337" w14:textId="5D66D6D4" w:rsidR="003227E0" w:rsidRPr="00D3071B" w:rsidRDefault="003227E0"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.61</w:t>
            </w:r>
            <w:r w:rsidR="00022FD4">
              <w:rPr>
                <w:rFonts w:ascii="Times New Roman" w:hAnsi="Times New Roman" w:hint="eastAsia"/>
                <w:sz w:val="24"/>
                <w:szCs w:val="24"/>
              </w:rPr>
              <w:t>6</w:t>
            </w:r>
          </w:p>
        </w:tc>
      </w:tr>
      <w:tr w:rsidR="003227E0" w:rsidRPr="00D3071B" w14:paraId="550AAAA4" w14:textId="77777777" w:rsidTr="008B1623">
        <w:trPr>
          <w:trHeight w:val="516"/>
          <w:jc w:val="center"/>
        </w:trPr>
        <w:tc>
          <w:tcPr>
            <w:tcW w:w="4536" w:type="dxa"/>
          </w:tcPr>
          <w:p w14:paraId="5052492C" w14:textId="1662480D" w:rsidR="003227E0" w:rsidRPr="00D3071B" w:rsidRDefault="003227E0" w:rsidP="008B1623">
            <w:pPr>
              <w:spacing w:line="360" w:lineRule="auto"/>
              <w:jc w:val="left"/>
              <w:rPr>
                <w:rFonts w:ascii="Times New Roman" w:hAnsi="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Undetermined or others </w:t>
            </w:r>
            <w:r w:rsidR="008B1623">
              <w:rPr>
                <w:rFonts w:ascii="Times New Roman" w:hAnsi="Times New Roman" w:cs="Times New Roman"/>
                <w:sz w:val="24"/>
                <w:szCs w:val="24"/>
              </w:rPr>
              <w:t xml:space="preserve">vs </w:t>
            </w:r>
            <w:r w:rsidRPr="00D3071B">
              <w:rPr>
                <w:rFonts w:ascii="Times New Roman" w:hAnsi="Times New Roman" w:cs="Times New Roman"/>
                <w:sz w:val="24"/>
                <w:szCs w:val="24"/>
              </w:rPr>
              <w:t xml:space="preserve">Cardioembolic </w:t>
            </w:r>
          </w:p>
        </w:tc>
        <w:tc>
          <w:tcPr>
            <w:tcW w:w="977" w:type="dxa"/>
          </w:tcPr>
          <w:p w14:paraId="7FCDFE50" w14:textId="5372DF82" w:rsidR="003227E0" w:rsidRPr="008B1623" w:rsidRDefault="008B1623" w:rsidP="003227E0">
            <w:pPr>
              <w:spacing w:line="360" w:lineRule="auto"/>
              <w:jc w:val="center"/>
              <w:rPr>
                <w:rFonts w:ascii="Times New Roman" w:hAnsi="Times New Roman"/>
                <w:sz w:val="24"/>
                <w:szCs w:val="24"/>
              </w:rPr>
            </w:pPr>
            <w:r>
              <w:rPr>
                <w:rFonts w:ascii="Times New Roman" w:hAnsi="Times New Roman"/>
                <w:sz w:val="24"/>
                <w:szCs w:val="24"/>
              </w:rPr>
              <w:t>0</w:t>
            </w:r>
          </w:p>
        </w:tc>
        <w:tc>
          <w:tcPr>
            <w:tcW w:w="1362" w:type="dxa"/>
          </w:tcPr>
          <w:p w14:paraId="1CA24165" w14:textId="77777777" w:rsidR="003227E0" w:rsidRPr="00D3071B" w:rsidRDefault="003227E0" w:rsidP="003227E0">
            <w:pPr>
              <w:spacing w:line="360" w:lineRule="auto"/>
              <w:jc w:val="center"/>
              <w:rPr>
                <w:rFonts w:ascii="Times New Roman" w:hAnsi="Times New Roman"/>
                <w:sz w:val="24"/>
                <w:szCs w:val="24"/>
              </w:rPr>
            </w:pPr>
          </w:p>
        </w:tc>
        <w:tc>
          <w:tcPr>
            <w:tcW w:w="1664" w:type="dxa"/>
          </w:tcPr>
          <w:p w14:paraId="17B37CC3" w14:textId="77777777" w:rsidR="003227E0" w:rsidRPr="00D3071B" w:rsidRDefault="003227E0" w:rsidP="003227E0">
            <w:pPr>
              <w:spacing w:line="360" w:lineRule="auto"/>
              <w:jc w:val="center"/>
              <w:rPr>
                <w:rFonts w:ascii="Times New Roman" w:hAnsi="Times New Roman"/>
                <w:sz w:val="24"/>
                <w:szCs w:val="24"/>
              </w:rPr>
            </w:pPr>
          </w:p>
        </w:tc>
        <w:tc>
          <w:tcPr>
            <w:tcW w:w="1513" w:type="dxa"/>
          </w:tcPr>
          <w:p w14:paraId="5BC5F9BD" w14:textId="5C058D8D" w:rsidR="003227E0" w:rsidRPr="00D3071B" w:rsidRDefault="008B1623"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.998</w:t>
            </w:r>
          </w:p>
        </w:tc>
      </w:tr>
      <w:tr w:rsidR="003227E0" w:rsidRPr="00D3071B" w14:paraId="19BF5AAC" w14:textId="77777777" w:rsidTr="008B1623">
        <w:trPr>
          <w:trHeight w:val="516"/>
          <w:jc w:val="center"/>
        </w:trPr>
        <w:tc>
          <w:tcPr>
            <w:tcW w:w="4536" w:type="dxa"/>
          </w:tcPr>
          <w:p w14:paraId="1E4ED7EF" w14:textId="2B05C717" w:rsidR="003227E0" w:rsidRPr="00D3071B" w:rsidRDefault="008B1623" w:rsidP="003227E0">
            <w:pPr>
              <w:spacing w:line="360" w:lineRule="auto"/>
              <w:rPr>
                <w:rFonts w:ascii="Times New Roman" w:hAnsi="Times New Roman"/>
                <w:sz w:val="24"/>
                <w:szCs w:val="24"/>
              </w:rPr>
            </w:pPr>
            <w:r w:rsidRPr="00D3071B">
              <w:rPr>
                <w:rFonts w:ascii="Times New Roman" w:hAnsi="Times New Roman" w:cs="Times New Roman"/>
                <w:sz w:val="24"/>
                <w:szCs w:val="24"/>
              </w:rPr>
              <w:t>Baseline ASPECT score</w:t>
            </w:r>
          </w:p>
        </w:tc>
        <w:tc>
          <w:tcPr>
            <w:tcW w:w="977" w:type="dxa"/>
          </w:tcPr>
          <w:p w14:paraId="51BEBD1F" w14:textId="0941E4D1" w:rsidR="003227E0" w:rsidRPr="00D3071B" w:rsidRDefault="008B1623" w:rsidP="003227E0">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.92</w:t>
            </w:r>
            <w:r w:rsidR="00022FD4">
              <w:rPr>
                <w:rFonts w:ascii="Times New Roman" w:hAnsi="Times New Roman" w:hint="eastAsia"/>
                <w:sz w:val="24"/>
                <w:szCs w:val="24"/>
              </w:rPr>
              <w:t>2</w:t>
            </w:r>
          </w:p>
        </w:tc>
        <w:tc>
          <w:tcPr>
            <w:tcW w:w="1362" w:type="dxa"/>
          </w:tcPr>
          <w:p w14:paraId="1D6A422E" w14:textId="01FAD496" w:rsidR="003227E0" w:rsidRPr="00D3071B" w:rsidRDefault="008B1623"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.690</w:t>
            </w:r>
          </w:p>
        </w:tc>
        <w:tc>
          <w:tcPr>
            <w:tcW w:w="1664" w:type="dxa"/>
          </w:tcPr>
          <w:p w14:paraId="1079921D" w14:textId="0586B743" w:rsidR="003227E0" w:rsidRPr="00D3071B" w:rsidRDefault="008B1623"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.409-1.16</w:t>
            </w:r>
            <w:r w:rsidR="00BE5E25">
              <w:rPr>
                <w:rFonts w:ascii="Times New Roman" w:hAnsi="Times New Roman"/>
                <w:sz w:val="24"/>
                <w:szCs w:val="24"/>
              </w:rPr>
              <w:t>6</w:t>
            </w:r>
          </w:p>
        </w:tc>
        <w:tc>
          <w:tcPr>
            <w:tcW w:w="1513" w:type="dxa"/>
          </w:tcPr>
          <w:p w14:paraId="22E72D3E" w14:textId="2E2E0842" w:rsidR="003227E0" w:rsidRPr="00D3071B" w:rsidRDefault="008B1623"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.16</w:t>
            </w:r>
            <w:r w:rsidR="00BE5E25">
              <w:rPr>
                <w:rFonts w:ascii="Times New Roman" w:hAnsi="Times New Roman"/>
                <w:sz w:val="24"/>
                <w:szCs w:val="24"/>
              </w:rPr>
              <w:t>6</w:t>
            </w:r>
          </w:p>
        </w:tc>
      </w:tr>
      <w:tr w:rsidR="008B1623" w:rsidRPr="00D3071B" w14:paraId="2A98D52E" w14:textId="77777777" w:rsidTr="008B1623">
        <w:trPr>
          <w:trHeight w:val="516"/>
          <w:jc w:val="center"/>
        </w:trPr>
        <w:tc>
          <w:tcPr>
            <w:tcW w:w="4536" w:type="dxa"/>
          </w:tcPr>
          <w:p w14:paraId="29E07787" w14:textId="658CFCFB" w:rsidR="008B1623" w:rsidRPr="00D3071B" w:rsidRDefault="00E22449" w:rsidP="003227E0">
            <w:pPr>
              <w:spacing w:line="360" w:lineRule="auto"/>
              <w:rPr>
                <w:rFonts w:ascii="Times New Roman" w:hAnsi="Times New Roman" w:cs="Times New Roman"/>
                <w:sz w:val="24"/>
                <w:szCs w:val="24"/>
              </w:rPr>
            </w:pPr>
            <w:proofErr w:type="spellStart"/>
            <w:r w:rsidRPr="00D3071B">
              <w:rPr>
                <w:rFonts w:ascii="Times New Roman" w:hAnsi="Times New Roman" w:cs="Times New Roman"/>
                <w:sz w:val="24"/>
                <w:szCs w:val="24"/>
              </w:rPr>
              <w:t>mTICI</w:t>
            </w:r>
            <w:proofErr w:type="spellEnd"/>
            <w:r w:rsidRPr="00D3071B">
              <w:rPr>
                <w:rFonts w:ascii="Times New Roman" w:hAnsi="Times New Roman" w:cs="Times New Roman"/>
                <w:sz w:val="24"/>
                <w:szCs w:val="24"/>
              </w:rPr>
              <w:t>, 2b/3</w:t>
            </w:r>
          </w:p>
        </w:tc>
        <w:tc>
          <w:tcPr>
            <w:tcW w:w="977" w:type="dxa"/>
          </w:tcPr>
          <w:p w14:paraId="23564552" w14:textId="077DE663" w:rsidR="008B1623" w:rsidRDefault="00E22449" w:rsidP="003227E0">
            <w:pPr>
              <w:spacing w:line="360" w:lineRule="auto"/>
              <w:jc w:val="center"/>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.5</w:t>
            </w:r>
            <w:r w:rsidR="00BE5E25">
              <w:rPr>
                <w:rFonts w:ascii="Times New Roman" w:hAnsi="Times New Roman"/>
                <w:sz w:val="24"/>
                <w:szCs w:val="24"/>
              </w:rPr>
              <w:t>4</w:t>
            </w:r>
            <w:r w:rsidR="00022FD4">
              <w:rPr>
                <w:rFonts w:ascii="Times New Roman" w:hAnsi="Times New Roman" w:hint="eastAsia"/>
                <w:sz w:val="24"/>
                <w:szCs w:val="24"/>
              </w:rPr>
              <w:t>2</w:t>
            </w:r>
          </w:p>
        </w:tc>
        <w:tc>
          <w:tcPr>
            <w:tcW w:w="1362" w:type="dxa"/>
          </w:tcPr>
          <w:p w14:paraId="3FAE1502" w14:textId="7D660185" w:rsidR="008B1623" w:rsidRDefault="00197E9B"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.28</w:t>
            </w:r>
            <w:r w:rsidR="00BE5E25">
              <w:rPr>
                <w:rFonts w:ascii="Times New Roman" w:hAnsi="Times New Roman"/>
                <w:sz w:val="24"/>
                <w:szCs w:val="24"/>
              </w:rPr>
              <w:t>9</w:t>
            </w:r>
          </w:p>
        </w:tc>
        <w:tc>
          <w:tcPr>
            <w:tcW w:w="1664" w:type="dxa"/>
          </w:tcPr>
          <w:p w14:paraId="1468CCBD" w14:textId="6628AF91" w:rsidR="008B1623" w:rsidRDefault="00197E9B"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.079-1.0</w:t>
            </w:r>
            <w:r w:rsidR="00BE5E25">
              <w:rPr>
                <w:rFonts w:ascii="Times New Roman" w:hAnsi="Times New Roman"/>
                <w:sz w:val="24"/>
                <w:szCs w:val="24"/>
              </w:rPr>
              <w:t>53</w:t>
            </w:r>
          </w:p>
        </w:tc>
        <w:tc>
          <w:tcPr>
            <w:tcW w:w="1513" w:type="dxa"/>
          </w:tcPr>
          <w:p w14:paraId="13832E6D" w14:textId="507DAE4B" w:rsidR="008B1623" w:rsidRDefault="00197E9B"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.0</w:t>
            </w:r>
            <w:r w:rsidR="00BE5E25">
              <w:rPr>
                <w:rFonts w:ascii="Times New Roman" w:hAnsi="Times New Roman"/>
                <w:sz w:val="24"/>
                <w:szCs w:val="24"/>
              </w:rPr>
              <w:t>60</w:t>
            </w:r>
          </w:p>
        </w:tc>
      </w:tr>
      <w:tr w:rsidR="00197E9B" w:rsidRPr="00D3071B" w14:paraId="16A0A7DC" w14:textId="77777777" w:rsidTr="008B1623">
        <w:trPr>
          <w:trHeight w:val="516"/>
          <w:jc w:val="center"/>
        </w:trPr>
        <w:tc>
          <w:tcPr>
            <w:tcW w:w="4536" w:type="dxa"/>
          </w:tcPr>
          <w:p w14:paraId="58CFF803" w14:textId="7FA609AF" w:rsidR="00197E9B" w:rsidRPr="00D3071B" w:rsidRDefault="00197E9B" w:rsidP="003227E0">
            <w:pPr>
              <w:spacing w:line="360" w:lineRule="auto"/>
              <w:rPr>
                <w:rFonts w:ascii="Times New Roman" w:hAnsi="Times New Roman" w:cs="Times New Roman"/>
                <w:sz w:val="24"/>
                <w:szCs w:val="24"/>
              </w:rPr>
            </w:pPr>
            <w:r>
              <w:rPr>
                <w:rFonts w:ascii="Times New Roman" w:hAnsi="Times New Roman"/>
                <w:sz w:val="24"/>
                <w:szCs w:val="24"/>
              </w:rPr>
              <w:t>Occluded site (ICA occlusion)</w:t>
            </w:r>
          </w:p>
        </w:tc>
        <w:tc>
          <w:tcPr>
            <w:tcW w:w="977" w:type="dxa"/>
          </w:tcPr>
          <w:p w14:paraId="3D6A66BA" w14:textId="0F041F99" w:rsidR="00197E9B" w:rsidRDefault="00197E9B"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.4</w:t>
            </w:r>
            <w:r w:rsidR="00BE5E25">
              <w:rPr>
                <w:rFonts w:ascii="Times New Roman" w:hAnsi="Times New Roman"/>
                <w:sz w:val="24"/>
                <w:szCs w:val="24"/>
              </w:rPr>
              <w:t>65</w:t>
            </w:r>
          </w:p>
        </w:tc>
        <w:tc>
          <w:tcPr>
            <w:tcW w:w="1362" w:type="dxa"/>
          </w:tcPr>
          <w:p w14:paraId="35F3CD08" w14:textId="6E70EF39" w:rsidR="00197E9B" w:rsidRDefault="00197E9B" w:rsidP="003227E0">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sidR="00BE5E25">
              <w:rPr>
                <w:rFonts w:ascii="Times New Roman" w:hAnsi="Times New Roman"/>
                <w:sz w:val="24"/>
                <w:szCs w:val="24"/>
              </w:rPr>
              <w:t>4</w:t>
            </w:r>
            <w:r w:rsidR="00022FD4">
              <w:rPr>
                <w:rFonts w:ascii="Times New Roman" w:hAnsi="Times New Roman" w:hint="eastAsia"/>
                <w:sz w:val="24"/>
                <w:szCs w:val="24"/>
              </w:rPr>
              <w:t>79</w:t>
            </w:r>
          </w:p>
        </w:tc>
        <w:tc>
          <w:tcPr>
            <w:tcW w:w="1664" w:type="dxa"/>
          </w:tcPr>
          <w:p w14:paraId="650D6F1D" w14:textId="08171970" w:rsidR="00197E9B" w:rsidRDefault="00197E9B"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.48</w:t>
            </w:r>
            <w:r w:rsidR="00BE5E25">
              <w:rPr>
                <w:rFonts w:ascii="Times New Roman" w:hAnsi="Times New Roman"/>
                <w:sz w:val="24"/>
                <w:szCs w:val="24"/>
              </w:rPr>
              <w:t>0</w:t>
            </w:r>
            <w:r>
              <w:rPr>
                <w:rFonts w:ascii="Times New Roman" w:hAnsi="Times New Roman"/>
                <w:sz w:val="24"/>
                <w:szCs w:val="24"/>
              </w:rPr>
              <w:t>-4.5</w:t>
            </w:r>
            <w:r w:rsidR="00BE5E25">
              <w:rPr>
                <w:rFonts w:ascii="Times New Roman" w:hAnsi="Times New Roman"/>
                <w:sz w:val="24"/>
                <w:szCs w:val="24"/>
              </w:rPr>
              <w:t>6</w:t>
            </w:r>
            <w:r w:rsidR="00022FD4">
              <w:rPr>
                <w:rFonts w:ascii="Times New Roman" w:hAnsi="Times New Roman" w:hint="eastAsia"/>
                <w:sz w:val="24"/>
                <w:szCs w:val="24"/>
              </w:rPr>
              <w:t>3</w:t>
            </w:r>
          </w:p>
        </w:tc>
        <w:tc>
          <w:tcPr>
            <w:tcW w:w="1513" w:type="dxa"/>
          </w:tcPr>
          <w:p w14:paraId="4F6CA91D" w14:textId="363CAE2D" w:rsidR="00197E9B" w:rsidRDefault="00197E9B" w:rsidP="003227E0">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.49</w:t>
            </w:r>
            <w:r w:rsidR="00BE5E25">
              <w:rPr>
                <w:rFonts w:ascii="Times New Roman" w:hAnsi="Times New Roman"/>
                <w:sz w:val="24"/>
                <w:szCs w:val="24"/>
              </w:rPr>
              <w:t>5</w:t>
            </w:r>
          </w:p>
        </w:tc>
      </w:tr>
      <w:tr w:rsidR="00197E9B" w:rsidRPr="00D3071B" w14:paraId="67EA26C3" w14:textId="77777777" w:rsidTr="008B1623">
        <w:trPr>
          <w:trHeight w:val="516"/>
          <w:jc w:val="center"/>
        </w:trPr>
        <w:tc>
          <w:tcPr>
            <w:tcW w:w="4536" w:type="dxa"/>
          </w:tcPr>
          <w:p w14:paraId="22B5EB49" w14:textId="1D421C64" w:rsidR="00197E9B" w:rsidRPr="00D3071B" w:rsidRDefault="00197E9B" w:rsidP="00197E9B">
            <w:pPr>
              <w:spacing w:line="360" w:lineRule="auto"/>
              <w:rPr>
                <w:rFonts w:ascii="Times New Roman" w:hAnsi="Times New Roman" w:cs="Times New Roman"/>
                <w:sz w:val="24"/>
                <w:szCs w:val="24"/>
              </w:rPr>
            </w:pPr>
            <w:r w:rsidRPr="00D3071B">
              <w:rPr>
                <w:rFonts w:ascii="Times New Roman" w:hAnsi="Times New Roman" w:cs="Times New Roman"/>
                <w:sz w:val="24"/>
                <w:szCs w:val="24"/>
              </w:rPr>
              <w:t>Atrial fibrillation</w:t>
            </w:r>
          </w:p>
        </w:tc>
        <w:tc>
          <w:tcPr>
            <w:tcW w:w="977" w:type="dxa"/>
          </w:tcPr>
          <w:p w14:paraId="381023AA" w14:textId="163CBE5D" w:rsidR="00197E9B" w:rsidRDefault="00197E9B" w:rsidP="00197E9B">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w:t>
            </w:r>
            <w:r w:rsidR="00022FD4">
              <w:rPr>
                <w:rFonts w:ascii="Times New Roman" w:hAnsi="Times New Roman" w:hint="eastAsia"/>
                <w:sz w:val="24"/>
                <w:szCs w:val="24"/>
              </w:rPr>
              <w:t>33</w:t>
            </w:r>
          </w:p>
        </w:tc>
        <w:tc>
          <w:tcPr>
            <w:tcW w:w="1362" w:type="dxa"/>
          </w:tcPr>
          <w:p w14:paraId="5E3509EC" w14:textId="7B8F7355" w:rsidR="00197E9B" w:rsidRDefault="00197E9B" w:rsidP="00197E9B">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.4</w:t>
            </w:r>
            <w:r w:rsidR="00BE5E25">
              <w:rPr>
                <w:rFonts w:ascii="Times New Roman" w:hAnsi="Times New Roman"/>
                <w:sz w:val="24"/>
                <w:szCs w:val="24"/>
              </w:rPr>
              <w:t>7</w:t>
            </w:r>
            <w:r w:rsidR="00022FD4">
              <w:rPr>
                <w:rFonts w:ascii="Times New Roman" w:hAnsi="Times New Roman" w:hint="eastAsia"/>
                <w:sz w:val="24"/>
                <w:szCs w:val="24"/>
              </w:rPr>
              <w:t>0</w:t>
            </w:r>
          </w:p>
        </w:tc>
        <w:tc>
          <w:tcPr>
            <w:tcW w:w="1664" w:type="dxa"/>
          </w:tcPr>
          <w:p w14:paraId="33CA826B" w14:textId="61647A6E" w:rsidR="00197E9B" w:rsidRDefault="00197E9B" w:rsidP="00197E9B">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.10</w:t>
            </w:r>
            <w:r w:rsidR="00022FD4">
              <w:rPr>
                <w:rFonts w:ascii="Times New Roman" w:hAnsi="Times New Roman" w:hint="eastAsia"/>
                <w:sz w:val="24"/>
                <w:szCs w:val="24"/>
              </w:rPr>
              <w:t>2</w:t>
            </w:r>
            <w:r>
              <w:rPr>
                <w:rFonts w:ascii="Times New Roman" w:hAnsi="Times New Roman"/>
                <w:sz w:val="24"/>
                <w:szCs w:val="24"/>
              </w:rPr>
              <w:t>-2.1</w:t>
            </w:r>
            <w:r w:rsidR="00022FD4">
              <w:rPr>
                <w:rFonts w:ascii="Times New Roman" w:hAnsi="Times New Roman" w:hint="eastAsia"/>
                <w:sz w:val="24"/>
                <w:szCs w:val="24"/>
              </w:rPr>
              <w:t>74</w:t>
            </w:r>
          </w:p>
        </w:tc>
        <w:tc>
          <w:tcPr>
            <w:tcW w:w="1513" w:type="dxa"/>
          </w:tcPr>
          <w:p w14:paraId="7AFA1AFC" w14:textId="791273D1" w:rsidR="00197E9B" w:rsidRDefault="00197E9B" w:rsidP="00197E9B">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.33</w:t>
            </w:r>
            <w:r w:rsidR="00022FD4">
              <w:rPr>
                <w:rFonts w:ascii="Times New Roman" w:hAnsi="Times New Roman" w:hint="eastAsia"/>
                <w:sz w:val="24"/>
                <w:szCs w:val="24"/>
              </w:rPr>
              <w:t>4</w:t>
            </w:r>
          </w:p>
        </w:tc>
      </w:tr>
      <w:tr w:rsidR="00197E9B" w:rsidRPr="00D3071B" w14:paraId="759FB606" w14:textId="77777777" w:rsidTr="008B1623">
        <w:trPr>
          <w:trHeight w:val="516"/>
          <w:jc w:val="center"/>
        </w:trPr>
        <w:tc>
          <w:tcPr>
            <w:tcW w:w="4536" w:type="dxa"/>
          </w:tcPr>
          <w:p w14:paraId="4734F29A" w14:textId="4552DF7D" w:rsidR="00197E9B" w:rsidRPr="00D3071B" w:rsidRDefault="00197E9B" w:rsidP="00197E9B">
            <w:pPr>
              <w:spacing w:line="360" w:lineRule="auto"/>
              <w:rPr>
                <w:rFonts w:ascii="Times New Roman" w:hAnsi="Times New Roman" w:cs="Times New Roman"/>
                <w:sz w:val="24"/>
                <w:szCs w:val="24"/>
              </w:rPr>
            </w:pPr>
            <w:r w:rsidRPr="00D3071B">
              <w:rPr>
                <w:rFonts w:ascii="Times New Roman" w:hAnsi="Times New Roman" w:cs="Times New Roman"/>
                <w:sz w:val="24"/>
                <w:szCs w:val="24"/>
              </w:rPr>
              <w:t>Passes of retriever &gt;3</w:t>
            </w:r>
          </w:p>
        </w:tc>
        <w:tc>
          <w:tcPr>
            <w:tcW w:w="977" w:type="dxa"/>
          </w:tcPr>
          <w:p w14:paraId="554BD35D" w14:textId="63D2F474" w:rsidR="00197E9B" w:rsidRDefault="00197E9B" w:rsidP="00197E9B">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.18</w:t>
            </w:r>
            <w:r w:rsidR="00BE5E25">
              <w:rPr>
                <w:rFonts w:ascii="Times New Roman" w:hAnsi="Times New Roman"/>
                <w:sz w:val="24"/>
                <w:szCs w:val="24"/>
              </w:rPr>
              <w:t>6</w:t>
            </w:r>
          </w:p>
        </w:tc>
        <w:tc>
          <w:tcPr>
            <w:tcW w:w="1362" w:type="dxa"/>
          </w:tcPr>
          <w:p w14:paraId="58F87352" w14:textId="4B7C544C" w:rsidR="00197E9B" w:rsidRDefault="00197E9B" w:rsidP="00197E9B">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.3</w:t>
            </w:r>
            <w:r w:rsidR="00022FD4">
              <w:rPr>
                <w:rFonts w:ascii="Times New Roman" w:hAnsi="Times New Roman" w:hint="eastAsia"/>
                <w:sz w:val="24"/>
                <w:szCs w:val="24"/>
              </w:rPr>
              <w:t>67</w:t>
            </w:r>
          </w:p>
        </w:tc>
        <w:tc>
          <w:tcPr>
            <w:tcW w:w="1664" w:type="dxa"/>
          </w:tcPr>
          <w:p w14:paraId="4E6CF724" w14:textId="237F6288" w:rsidR="00197E9B" w:rsidRDefault="00197E9B" w:rsidP="00197E9B">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.3</w:t>
            </w:r>
            <w:r w:rsidR="00022FD4">
              <w:rPr>
                <w:rFonts w:ascii="Times New Roman" w:hAnsi="Times New Roman" w:hint="eastAsia"/>
                <w:sz w:val="24"/>
                <w:szCs w:val="24"/>
              </w:rPr>
              <w:t>30</w:t>
            </w:r>
            <w:r>
              <w:rPr>
                <w:rFonts w:ascii="Times New Roman" w:hAnsi="Times New Roman"/>
                <w:sz w:val="24"/>
                <w:szCs w:val="24"/>
              </w:rPr>
              <w:t>-5.</w:t>
            </w:r>
            <w:r w:rsidR="00022FD4">
              <w:rPr>
                <w:rFonts w:ascii="Times New Roman" w:hAnsi="Times New Roman" w:hint="eastAsia"/>
                <w:sz w:val="24"/>
                <w:szCs w:val="24"/>
              </w:rPr>
              <w:t>661</w:t>
            </w:r>
          </w:p>
        </w:tc>
        <w:tc>
          <w:tcPr>
            <w:tcW w:w="1513" w:type="dxa"/>
          </w:tcPr>
          <w:p w14:paraId="4551FE90" w14:textId="7B090D84" w:rsidR="00197E9B" w:rsidRDefault="00197E9B" w:rsidP="00197E9B">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.66</w:t>
            </w:r>
            <w:r w:rsidR="00022FD4">
              <w:rPr>
                <w:rFonts w:ascii="Times New Roman" w:hAnsi="Times New Roman" w:hint="eastAsia"/>
                <w:sz w:val="24"/>
                <w:szCs w:val="24"/>
              </w:rPr>
              <w:t>7</w:t>
            </w:r>
          </w:p>
        </w:tc>
      </w:tr>
      <w:tr w:rsidR="00BE5E25" w:rsidRPr="00D3071B" w14:paraId="53DF4DCA" w14:textId="77777777" w:rsidTr="008B1623">
        <w:trPr>
          <w:trHeight w:val="516"/>
          <w:jc w:val="center"/>
        </w:trPr>
        <w:tc>
          <w:tcPr>
            <w:tcW w:w="4536" w:type="dxa"/>
          </w:tcPr>
          <w:p w14:paraId="780BBAFC" w14:textId="24007F29" w:rsidR="00BE5E25" w:rsidRPr="00D3071B" w:rsidRDefault="004F0077" w:rsidP="00197E9B">
            <w:pPr>
              <w:spacing w:line="360" w:lineRule="auto"/>
              <w:rPr>
                <w:rFonts w:ascii="Times New Roman" w:hAnsi="Times New Roman" w:cs="Times New Roman"/>
                <w:sz w:val="24"/>
                <w:szCs w:val="24"/>
              </w:rPr>
            </w:pPr>
            <w:r>
              <w:rPr>
                <w:rFonts w:ascii="Times New Roman" w:hAnsi="Times New Roman" w:cs="Times New Roman"/>
                <w:sz w:val="24"/>
                <w:szCs w:val="24"/>
              </w:rPr>
              <w:t>Decompressive craniectomy</w:t>
            </w:r>
          </w:p>
        </w:tc>
        <w:tc>
          <w:tcPr>
            <w:tcW w:w="977" w:type="dxa"/>
          </w:tcPr>
          <w:p w14:paraId="75114629" w14:textId="38B5694E" w:rsidR="00BE5E25" w:rsidRDefault="00BE5E25" w:rsidP="00197E9B">
            <w:pPr>
              <w:spacing w:line="360" w:lineRule="auto"/>
              <w:jc w:val="center"/>
              <w:rPr>
                <w:rFonts w:ascii="Times New Roman" w:hAnsi="Times New Roman"/>
                <w:sz w:val="24"/>
                <w:szCs w:val="24"/>
              </w:rPr>
            </w:pPr>
            <w:r>
              <w:rPr>
                <w:rFonts w:ascii="Times New Roman" w:hAnsi="Times New Roman" w:hint="eastAsia"/>
                <w:sz w:val="24"/>
                <w:szCs w:val="24"/>
              </w:rPr>
              <w:t>0</w:t>
            </w:r>
          </w:p>
        </w:tc>
        <w:tc>
          <w:tcPr>
            <w:tcW w:w="1362" w:type="dxa"/>
          </w:tcPr>
          <w:p w14:paraId="32BD9366" w14:textId="77777777" w:rsidR="00BE5E25" w:rsidRDefault="00BE5E25" w:rsidP="00197E9B">
            <w:pPr>
              <w:spacing w:line="360" w:lineRule="auto"/>
              <w:jc w:val="center"/>
              <w:rPr>
                <w:rFonts w:ascii="Times New Roman" w:hAnsi="Times New Roman"/>
                <w:sz w:val="24"/>
                <w:szCs w:val="24"/>
              </w:rPr>
            </w:pPr>
          </w:p>
        </w:tc>
        <w:tc>
          <w:tcPr>
            <w:tcW w:w="1664" w:type="dxa"/>
          </w:tcPr>
          <w:p w14:paraId="2DCC7750" w14:textId="77777777" w:rsidR="00BE5E25" w:rsidRDefault="00BE5E25" w:rsidP="00197E9B">
            <w:pPr>
              <w:spacing w:line="360" w:lineRule="auto"/>
              <w:jc w:val="center"/>
              <w:rPr>
                <w:rFonts w:ascii="Times New Roman" w:hAnsi="Times New Roman"/>
                <w:sz w:val="24"/>
                <w:szCs w:val="24"/>
              </w:rPr>
            </w:pPr>
          </w:p>
        </w:tc>
        <w:tc>
          <w:tcPr>
            <w:tcW w:w="1513" w:type="dxa"/>
          </w:tcPr>
          <w:p w14:paraId="180A07F0" w14:textId="2C3DA9C4" w:rsidR="00BE5E25" w:rsidRDefault="00BE5E25" w:rsidP="00197E9B">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.999</w:t>
            </w:r>
          </w:p>
        </w:tc>
      </w:tr>
      <w:tr w:rsidR="00197E9B" w:rsidRPr="00D3071B" w14:paraId="608203F4" w14:textId="77777777" w:rsidTr="008B1623">
        <w:trPr>
          <w:trHeight w:val="516"/>
          <w:jc w:val="center"/>
        </w:trPr>
        <w:tc>
          <w:tcPr>
            <w:tcW w:w="4536" w:type="dxa"/>
          </w:tcPr>
          <w:p w14:paraId="77037335" w14:textId="2383A84C" w:rsidR="00197E9B" w:rsidRPr="00D3071B" w:rsidRDefault="00197E9B" w:rsidP="00197E9B">
            <w:pPr>
              <w:spacing w:line="360" w:lineRule="auto"/>
              <w:rPr>
                <w:rFonts w:ascii="Times New Roman" w:hAnsi="Times New Roman"/>
                <w:sz w:val="24"/>
                <w:szCs w:val="24"/>
              </w:rPr>
            </w:pPr>
            <w:r w:rsidRPr="00D3071B">
              <w:rPr>
                <w:rFonts w:ascii="Times New Roman" w:hAnsi="Times New Roman"/>
                <w:sz w:val="24"/>
                <w:szCs w:val="24"/>
              </w:rPr>
              <w:t>C</w:t>
            </w:r>
            <w:r w:rsidRPr="00D3071B">
              <w:rPr>
                <w:rFonts w:ascii="Times New Roman" w:hAnsi="Times New Roman" w:hint="eastAsia"/>
                <w:sz w:val="24"/>
                <w:szCs w:val="24"/>
              </w:rPr>
              <w:t xml:space="preserve">ollateral </w:t>
            </w:r>
            <w:r>
              <w:rPr>
                <w:rFonts w:ascii="Times New Roman" w:hAnsi="Times New Roman"/>
                <w:sz w:val="24"/>
                <w:szCs w:val="24"/>
              </w:rPr>
              <w:t>scores</w:t>
            </w:r>
          </w:p>
        </w:tc>
        <w:tc>
          <w:tcPr>
            <w:tcW w:w="977" w:type="dxa"/>
          </w:tcPr>
          <w:p w14:paraId="5A67AF9D" w14:textId="4DD0B3F6"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sz w:val="24"/>
                <w:szCs w:val="24"/>
              </w:rPr>
              <w:t>6.</w:t>
            </w:r>
            <w:r w:rsidR="00022FD4">
              <w:rPr>
                <w:rFonts w:ascii="Times New Roman" w:hAnsi="Times New Roman" w:hint="eastAsia"/>
                <w:sz w:val="24"/>
                <w:szCs w:val="24"/>
              </w:rPr>
              <w:t>314</w:t>
            </w:r>
          </w:p>
        </w:tc>
        <w:tc>
          <w:tcPr>
            <w:tcW w:w="1362" w:type="dxa"/>
          </w:tcPr>
          <w:p w14:paraId="56C90183" w14:textId="77777777" w:rsidR="00197E9B" w:rsidRPr="00D3071B" w:rsidRDefault="00197E9B" w:rsidP="00197E9B">
            <w:pPr>
              <w:spacing w:line="360" w:lineRule="auto"/>
              <w:jc w:val="center"/>
              <w:rPr>
                <w:rFonts w:ascii="Times New Roman" w:hAnsi="Times New Roman"/>
                <w:sz w:val="24"/>
                <w:szCs w:val="24"/>
              </w:rPr>
            </w:pPr>
          </w:p>
        </w:tc>
        <w:tc>
          <w:tcPr>
            <w:tcW w:w="1664" w:type="dxa"/>
          </w:tcPr>
          <w:p w14:paraId="784BD282" w14:textId="77777777" w:rsidR="00197E9B" w:rsidRPr="00D3071B" w:rsidRDefault="00197E9B" w:rsidP="00197E9B">
            <w:pPr>
              <w:spacing w:line="360" w:lineRule="auto"/>
              <w:jc w:val="center"/>
              <w:rPr>
                <w:rFonts w:ascii="Times New Roman" w:hAnsi="Times New Roman"/>
                <w:sz w:val="24"/>
                <w:szCs w:val="24"/>
              </w:rPr>
            </w:pPr>
          </w:p>
        </w:tc>
        <w:tc>
          <w:tcPr>
            <w:tcW w:w="1513" w:type="dxa"/>
          </w:tcPr>
          <w:p w14:paraId="0FD7AFDA" w14:textId="17F2C1B0" w:rsidR="00197E9B" w:rsidRPr="002C1D3D" w:rsidRDefault="00197E9B" w:rsidP="00197E9B">
            <w:pPr>
              <w:spacing w:line="360" w:lineRule="auto"/>
              <w:jc w:val="center"/>
              <w:rPr>
                <w:rFonts w:ascii="Times New Roman" w:hAnsi="Times New Roman"/>
                <w:sz w:val="24"/>
                <w:szCs w:val="24"/>
                <w:vertAlign w:val="superscript"/>
              </w:rPr>
            </w:pPr>
            <w:r w:rsidRPr="00D3071B">
              <w:rPr>
                <w:rFonts w:ascii="Times New Roman" w:hAnsi="Times New Roman"/>
                <w:sz w:val="24"/>
                <w:szCs w:val="24"/>
              </w:rPr>
              <w:t>0.0</w:t>
            </w:r>
            <w:r w:rsidR="00BE5E25">
              <w:rPr>
                <w:rFonts w:ascii="Times New Roman" w:hAnsi="Times New Roman"/>
                <w:sz w:val="24"/>
                <w:szCs w:val="24"/>
              </w:rPr>
              <w:t>4</w:t>
            </w:r>
            <w:r w:rsidR="00022FD4">
              <w:rPr>
                <w:rFonts w:ascii="Times New Roman" w:hAnsi="Times New Roman" w:hint="eastAsia"/>
                <w:sz w:val="24"/>
                <w:szCs w:val="24"/>
              </w:rPr>
              <w:t>3</w:t>
            </w:r>
            <w:r w:rsidR="00647F25">
              <w:rPr>
                <w:rFonts w:ascii="Times New Roman" w:hAnsi="Times New Roman"/>
                <w:sz w:val="24"/>
                <w:szCs w:val="24"/>
                <w:vertAlign w:val="superscript"/>
              </w:rPr>
              <w:t>*</w:t>
            </w:r>
          </w:p>
        </w:tc>
      </w:tr>
      <w:tr w:rsidR="00197E9B" w:rsidRPr="00D3071B" w14:paraId="554EE1B0" w14:textId="77777777" w:rsidTr="008B1623">
        <w:trPr>
          <w:trHeight w:val="516"/>
          <w:jc w:val="center"/>
        </w:trPr>
        <w:tc>
          <w:tcPr>
            <w:tcW w:w="4536" w:type="dxa"/>
          </w:tcPr>
          <w:p w14:paraId="62EEC91C" w14:textId="77777777" w:rsidR="00197E9B" w:rsidRPr="00D3071B" w:rsidRDefault="00197E9B" w:rsidP="00197E9B">
            <w:pPr>
              <w:spacing w:line="360" w:lineRule="auto"/>
              <w:rPr>
                <w:rFonts w:ascii="Times New Roman" w:hAnsi="Times New Roman"/>
                <w:sz w:val="24"/>
                <w:szCs w:val="24"/>
              </w:rPr>
            </w:pPr>
            <w:r w:rsidRPr="00D3071B">
              <w:rPr>
                <w:rFonts w:ascii="Times New Roman" w:hAnsi="Times New Roman" w:hint="eastAsia"/>
                <w:sz w:val="24"/>
                <w:szCs w:val="24"/>
              </w:rPr>
              <w:t xml:space="preserve">  </w:t>
            </w:r>
            <w:r w:rsidRPr="00D3071B">
              <w:rPr>
                <w:rFonts w:ascii="Times New Roman" w:hAnsi="Times New Roman"/>
                <w:sz w:val="24"/>
                <w:szCs w:val="24"/>
              </w:rPr>
              <w:t>G</w:t>
            </w:r>
            <w:r w:rsidRPr="00D3071B">
              <w:rPr>
                <w:rFonts w:ascii="Times New Roman" w:hAnsi="Times New Roman" w:hint="eastAsia"/>
                <w:sz w:val="24"/>
                <w:szCs w:val="24"/>
              </w:rPr>
              <w:t xml:space="preserve">rade 1 </w:t>
            </w:r>
            <w:r w:rsidRPr="00D3071B">
              <w:rPr>
                <w:rFonts w:ascii="Times New Roman" w:hAnsi="Times New Roman"/>
                <w:sz w:val="24"/>
                <w:szCs w:val="24"/>
              </w:rPr>
              <w:t>vs</w:t>
            </w:r>
            <w:r w:rsidRPr="00D3071B">
              <w:rPr>
                <w:rFonts w:ascii="Times New Roman" w:hAnsi="Times New Roman" w:hint="eastAsia"/>
                <w:sz w:val="24"/>
                <w:szCs w:val="24"/>
              </w:rPr>
              <w:t xml:space="preserve"> Grade 0</w:t>
            </w:r>
          </w:p>
        </w:tc>
        <w:tc>
          <w:tcPr>
            <w:tcW w:w="977" w:type="dxa"/>
          </w:tcPr>
          <w:p w14:paraId="7DA61401" w14:textId="7A94A5FA"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sz w:val="24"/>
                <w:szCs w:val="24"/>
              </w:rPr>
              <w:t>4.</w:t>
            </w:r>
            <w:r w:rsidR="00022FD4">
              <w:rPr>
                <w:rFonts w:ascii="Times New Roman" w:hAnsi="Times New Roman" w:hint="eastAsia"/>
                <w:sz w:val="24"/>
                <w:szCs w:val="24"/>
              </w:rPr>
              <w:t>118</w:t>
            </w:r>
          </w:p>
        </w:tc>
        <w:tc>
          <w:tcPr>
            <w:tcW w:w="1362" w:type="dxa"/>
          </w:tcPr>
          <w:p w14:paraId="675A6C96" w14:textId="33B0718A"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sz w:val="24"/>
                <w:szCs w:val="24"/>
              </w:rPr>
              <w:t>0.16</w:t>
            </w:r>
            <w:r w:rsidR="00022FD4">
              <w:rPr>
                <w:rFonts w:ascii="Times New Roman" w:hAnsi="Times New Roman" w:hint="eastAsia"/>
                <w:sz w:val="24"/>
                <w:szCs w:val="24"/>
              </w:rPr>
              <w:t>4</w:t>
            </w:r>
          </w:p>
        </w:tc>
        <w:tc>
          <w:tcPr>
            <w:tcW w:w="1664" w:type="dxa"/>
          </w:tcPr>
          <w:p w14:paraId="1304AB02" w14:textId="1790EF71"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hint="eastAsia"/>
                <w:sz w:val="24"/>
                <w:szCs w:val="24"/>
              </w:rPr>
              <w:t>0.0</w:t>
            </w:r>
            <w:r w:rsidRPr="00D3071B">
              <w:rPr>
                <w:rFonts w:ascii="Times New Roman" w:hAnsi="Times New Roman"/>
                <w:sz w:val="24"/>
                <w:szCs w:val="24"/>
              </w:rPr>
              <w:t>2</w:t>
            </w:r>
            <w:r w:rsidR="00022FD4">
              <w:rPr>
                <w:rFonts w:ascii="Times New Roman" w:hAnsi="Times New Roman" w:hint="eastAsia"/>
                <w:sz w:val="24"/>
                <w:szCs w:val="24"/>
              </w:rPr>
              <w:t>9</w:t>
            </w:r>
            <w:r w:rsidRPr="00D3071B">
              <w:rPr>
                <w:rFonts w:ascii="Times New Roman" w:hAnsi="Times New Roman" w:hint="eastAsia"/>
                <w:sz w:val="24"/>
                <w:szCs w:val="24"/>
              </w:rPr>
              <w:t>-</w:t>
            </w:r>
            <w:r w:rsidRPr="00D3071B">
              <w:rPr>
                <w:rFonts w:ascii="Times New Roman" w:hAnsi="Times New Roman"/>
                <w:sz w:val="24"/>
                <w:szCs w:val="24"/>
              </w:rPr>
              <w:t>0.9</w:t>
            </w:r>
            <w:r w:rsidR="00022FD4">
              <w:rPr>
                <w:rFonts w:ascii="Times New Roman" w:hAnsi="Times New Roman" w:hint="eastAsia"/>
                <w:sz w:val="24"/>
                <w:szCs w:val="24"/>
              </w:rPr>
              <w:t>40</w:t>
            </w:r>
          </w:p>
        </w:tc>
        <w:tc>
          <w:tcPr>
            <w:tcW w:w="1513" w:type="dxa"/>
          </w:tcPr>
          <w:p w14:paraId="35213083" w14:textId="31571DDE"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sz w:val="24"/>
                <w:szCs w:val="24"/>
              </w:rPr>
              <w:t>0.0</w:t>
            </w:r>
            <w:r w:rsidR="00BE5E25">
              <w:rPr>
                <w:rFonts w:ascii="Times New Roman" w:hAnsi="Times New Roman"/>
                <w:sz w:val="24"/>
                <w:szCs w:val="24"/>
              </w:rPr>
              <w:t>4</w:t>
            </w:r>
            <w:r w:rsidR="00022FD4">
              <w:rPr>
                <w:rFonts w:ascii="Times New Roman" w:hAnsi="Times New Roman" w:hint="eastAsia"/>
                <w:sz w:val="24"/>
                <w:szCs w:val="24"/>
              </w:rPr>
              <w:t>2</w:t>
            </w:r>
            <w:r>
              <w:rPr>
                <w:rFonts w:ascii="Times New Roman" w:hAnsi="Times New Roman"/>
                <w:sz w:val="24"/>
                <w:szCs w:val="24"/>
                <w:vertAlign w:val="superscript"/>
              </w:rPr>
              <w:t>*</w:t>
            </w:r>
          </w:p>
        </w:tc>
      </w:tr>
      <w:tr w:rsidR="00197E9B" w:rsidRPr="00D3071B" w14:paraId="176DD1E9" w14:textId="77777777" w:rsidTr="008B1623">
        <w:trPr>
          <w:trHeight w:val="516"/>
          <w:jc w:val="center"/>
        </w:trPr>
        <w:tc>
          <w:tcPr>
            <w:tcW w:w="4536" w:type="dxa"/>
          </w:tcPr>
          <w:p w14:paraId="4E34FD72" w14:textId="77777777" w:rsidR="00197E9B" w:rsidRPr="00D3071B" w:rsidRDefault="00197E9B" w:rsidP="00197E9B">
            <w:pPr>
              <w:spacing w:line="360" w:lineRule="auto"/>
              <w:ind w:firstLineChars="100" w:firstLine="240"/>
              <w:rPr>
                <w:rFonts w:ascii="Times New Roman" w:hAnsi="Times New Roman"/>
                <w:sz w:val="24"/>
                <w:szCs w:val="24"/>
              </w:rPr>
            </w:pPr>
            <w:r w:rsidRPr="00D3071B">
              <w:rPr>
                <w:rFonts w:ascii="Times New Roman" w:hAnsi="Times New Roman"/>
                <w:sz w:val="24"/>
                <w:szCs w:val="24"/>
              </w:rPr>
              <w:t>G</w:t>
            </w:r>
            <w:r w:rsidRPr="00D3071B">
              <w:rPr>
                <w:rFonts w:ascii="Times New Roman" w:hAnsi="Times New Roman" w:hint="eastAsia"/>
                <w:sz w:val="24"/>
                <w:szCs w:val="24"/>
              </w:rPr>
              <w:t xml:space="preserve">rade 2 </w:t>
            </w:r>
            <w:r w:rsidRPr="00D3071B">
              <w:rPr>
                <w:rFonts w:ascii="Times New Roman" w:hAnsi="Times New Roman"/>
                <w:sz w:val="24"/>
                <w:szCs w:val="24"/>
              </w:rPr>
              <w:t>vs</w:t>
            </w:r>
            <w:r w:rsidRPr="00D3071B">
              <w:rPr>
                <w:rFonts w:ascii="Times New Roman" w:hAnsi="Times New Roman" w:hint="eastAsia"/>
                <w:sz w:val="24"/>
                <w:szCs w:val="24"/>
              </w:rPr>
              <w:t xml:space="preserve"> Grade 0</w:t>
            </w:r>
          </w:p>
        </w:tc>
        <w:tc>
          <w:tcPr>
            <w:tcW w:w="977" w:type="dxa"/>
          </w:tcPr>
          <w:p w14:paraId="61EBD674" w14:textId="76218A6A"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sz w:val="24"/>
                <w:szCs w:val="24"/>
              </w:rPr>
              <w:t>6.</w:t>
            </w:r>
            <w:r w:rsidR="00022FD4">
              <w:rPr>
                <w:rFonts w:ascii="Times New Roman" w:hAnsi="Times New Roman" w:hint="eastAsia"/>
                <w:sz w:val="24"/>
                <w:szCs w:val="24"/>
              </w:rPr>
              <w:t>303</w:t>
            </w:r>
          </w:p>
        </w:tc>
        <w:tc>
          <w:tcPr>
            <w:tcW w:w="1362" w:type="dxa"/>
          </w:tcPr>
          <w:p w14:paraId="2F8F0A64" w14:textId="7FC7EA42"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sz w:val="24"/>
                <w:szCs w:val="24"/>
              </w:rPr>
              <w:t>0.</w:t>
            </w:r>
            <w:r w:rsidR="00BE5E25">
              <w:rPr>
                <w:rFonts w:ascii="Times New Roman" w:hAnsi="Times New Roman"/>
                <w:sz w:val="24"/>
                <w:szCs w:val="24"/>
              </w:rPr>
              <w:t>10</w:t>
            </w:r>
            <w:r w:rsidR="00022FD4">
              <w:rPr>
                <w:rFonts w:ascii="Times New Roman" w:hAnsi="Times New Roman" w:hint="eastAsia"/>
                <w:sz w:val="24"/>
                <w:szCs w:val="24"/>
              </w:rPr>
              <w:t>0</w:t>
            </w:r>
          </w:p>
        </w:tc>
        <w:tc>
          <w:tcPr>
            <w:tcW w:w="1664" w:type="dxa"/>
          </w:tcPr>
          <w:p w14:paraId="1D8E6789" w14:textId="58125A2F"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hint="eastAsia"/>
                <w:sz w:val="24"/>
                <w:szCs w:val="24"/>
              </w:rPr>
              <w:t>0.0</w:t>
            </w:r>
            <w:r w:rsidRPr="00D3071B">
              <w:rPr>
                <w:rFonts w:ascii="Times New Roman" w:hAnsi="Times New Roman"/>
                <w:sz w:val="24"/>
                <w:szCs w:val="24"/>
              </w:rPr>
              <w:t>1</w:t>
            </w:r>
            <w:r w:rsidR="00022FD4">
              <w:rPr>
                <w:rFonts w:ascii="Times New Roman" w:hAnsi="Times New Roman" w:hint="eastAsia"/>
                <w:sz w:val="24"/>
                <w:szCs w:val="24"/>
              </w:rPr>
              <w:t>7</w:t>
            </w:r>
            <w:r w:rsidRPr="00D3071B">
              <w:rPr>
                <w:rFonts w:ascii="Times New Roman" w:hAnsi="Times New Roman" w:hint="eastAsia"/>
                <w:sz w:val="24"/>
                <w:szCs w:val="24"/>
              </w:rPr>
              <w:t>-0.</w:t>
            </w:r>
            <w:r w:rsidR="00BE5E25">
              <w:rPr>
                <w:rFonts w:ascii="Times New Roman" w:hAnsi="Times New Roman"/>
                <w:sz w:val="24"/>
                <w:szCs w:val="24"/>
              </w:rPr>
              <w:t>6</w:t>
            </w:r>
            <w:r w:rsidR="00022FD4">
              <w:rPr>
                <w:rFonts w:ascii="Times New Roman" w:hAnsi="Times New Roman" w:hint="eastAsia"/>
                <w:sz w:val="24"/>
                <w:szCs w:val="24"/>
              </w:rPr>
              <w:t>04</w:t>
            </w:r>
          </w:p>
        </w:tc>
        <w:tc>
          <w:tcPr>
            <w:tcW w:w="1513" w:type="dxa"/>
          </w:tcPr>
          <w:p w14:paraId="7B26B800" w14:textId="531A9F3B" w:rsidR="00197E9B" w:rsidRPr="002C1D3D" w:rsidRDefault="00197E9B" w:rsidP="00197E9B">
            <w:pPr>
              <w:spacing w:line="360" w:lineRule="auto"/>
              <w:jc w:val="center"/>
              <w:rPr>
                <w:rFonts w:ascii="Times New Roman" w:hAnsi="Times New Roman"/>
                <w:sz w:val="24"/>
                <w:szCs w:val="24"/>
                <w:vertAlign w:val="superscript"/>
              </w:rPr>
            </w:pPr>
            <w:r w:rsidRPr="00D3071B">
              <w:rPr>
                <w:rFonts w:ascii="Times New Roman" w:hAnsi="Times New Roman"/>
                <w:sz w:val="24"/>
                <w:szCs w:val="24"/>
              </w:rPr>
              <w:t>0.01</w:t>
            </w:r>
            <w:r w:rsidR="00022FD4">
              <w:rPr>
                <w:rFonts w:ascii="Times New Roman" w:hAnsi="Times New Roman" w:hint="eastAsia"/>
                <w:sz w:val="24"/>
                <w:szCs w:val="24"/>
              </w:rPr>
              <w:t>2</w:t>
            </w:r>
            <w:r w:rsidR="00BE5E25">
              <w:rPr>
                <w:rFonts w:ascii="Times New Roman" w:hAnsi="Times New Roman"/>
                <w:sz w:val="24"/>
                <w:szCs w:val="24"/>
                <w:vertAlign w:val="superscript"/>
              </w:rPr>
              <w:t>*</w:t>
            </w:r>
          </w:p>
        </w:tc>
      </w:tr>
      <w:tr w:rsidR="00197E9B" w:rsidRPr="00D3071B" w14:paraId="7179DE9F" w14:textId="77777777" w:rsidTr="008B1623">
        <w:trPr>
          <w:trHeight w:val="516"/>
          <w:jc w:val="center"/>
        </w:trPr>
        <w:tc>
          <w:tcPr>
            <w:tcW w:w="4536" w:type="dxa"/>
          </w:tcPr>
          <w:p w14:paraId="632F09D7" w14:textId="6B5E6B6D" w:rsidR="00197E9B" w:rsidRPr="00D3071B" w:rsidRDefault="00197E9B" w:rsidP="00197E9B">
            <w:pPr>
              <w:spacing w:line="360" w:lineRule="auto"/>
              <w:rPr>
                <w:rFonts w:ascii="Times New Roman" w:hAnsi="Times New Roman"/>
                <w:sz w:val="24"/>
                <w:szCs w:val="24"/>
              </w:rPr>
            </w:pPr>
            <w:r w:rsidRPr="00D3071B">
              <w:rPr>
                <w:rFonts w:ascii="Times New Roman" w:hAnsi="Times New Roman" w:cs="Times New Roman"/>
                <w:sz w:val="24"/>
                <w:szCs w:val="24"/>
              </w:rPr>
              <w:t>Baseline NIHSS score</w:t>
            </w:r>
          </w:p>
        </w:tc>
        <w:tc>
          <w:tcPr>
            <w:tcW w:w="977" w:type="dxa"/>
          </w:tcPr>
          <w:p w14:paraId="1E996CFA" w14:textId="323DB677" w:rsidR="00197E9B" w:rsidRPr="00D3071B" w:rsidRDefault="00BE5E25" w:rsidP="00197E9B">
            <w:pPr>
              <w:spacing w:line="360" w:lineRule="auto"/>
              <w:jc w:val="center"/>
              <w:rPr>
                <w:rFonts w:ascii="Times New Roman" w:hAnsi="Times New Roman"/>
                <w:sz w:val="24"/>
                <w:szCs w:val="24"/>
              </w:rPr>
            </w:pPr>
            <w:r>
              <w:rPr>
                <w:rFonts w:ascii="Times New Roman" w:hAnsi="Times New Roman"/>
                <w:sz w:val="24"/>
                <w:szCs w:val="24"/>
              </w:rPr>
              <w:t>5.</w:t>
            </w:r>
            <w:r w:rsidR="00022FD4">
              <w:rPr>
                <w:rFonts w:ascii="Times New Roman" w:hAnsi="Times New Roman" w:hint="eastAsia"/>
                <w:sz w:val="24"/>
                <w:szCs w:val="24"/>
              </w:rPr>
              <w:t>903</w:t>
            </w:r>
          </w:p>
        </w:tc>
        <w:tc>
          <w:tcPr>
            <w:tcW w:w="1362" w:type="dxa"/>
          </w:tcPr>
          <w:p w14:paraId="7EF66D90" w14:textId="048DC4AE"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hint="eastAsia"/>
                <w:sz w:val="24"/>
                <w:szCs w:val="24"/>
              </w:rPr>
              <w:t>1</w:t>
            </w:r>
            <w:r w:rsidRPr="00D3071B">
              <w:rPr>
                <w:rFonts w:ascii="Times New Roman" w:hAnsi="Times New Roman"/>
                <w:sz w:val="24"/>
                <w:szCs w:val="24"/>
              </w:rPr>
              <w:t>.18</w:t>
            </w:r>
            <w:r w:rsidR="00BE5E25">
              <w:rPr>
                <w:rFonts w:ascii="Times New Roman" w:hAnsi="Times New Roman"/>
                <w:sz w:val="24"/>
                <w:szCs w:val="24"/>
              </w:rPr>
              <w:t>2</w:t>
            </w:r>
          </w:p>
        </w:tc>
        <w:tc>
          <w:tcPr>
            <w:tcW w:w="1664" w:type="dxa"/>
          </w:tcPr>
          <w:p w14:paraId="4ED616BC" w14:textId="35308641" w:rsidR="00197E9B" w:rsidRPr="00D3071B" w:rsidRDefault="00197E9B" w:rsidP="00197E9B">
            <w:pPr>
              <w:spacing w:line="360" w:lineRule="auto"/>
              <w:jc w:val="center"/>
              <w:rPr>
                <w:rFonts w:ascii="Times New Roman" w:hAnsi="Times New Roman"/>
                <w:sz w:val="24"/>
                <w:szCs w:val="24"/>
              </w:rPr>
            </w:pPr>
            <w:r w:rsidRPr="00D3071B">
              <w:rPr>
                <w:rFonts w:ascii="Times New Roman" w:hAnsi="Times New Roman" w:hint="eastAsia"/>
                <w:sz w:val="24"/>
                <w:szCs w:val="24"/>
              </w:rPr>
              <w:t>1</w:t>
            </w:r>
            <w:r w:rsidRPr="00D3071B">
              <w:rPr>
                <w:rFonts w:ascii="Times New Roman" w:hAnsi="Times New Roman"/>
                <w:sz w:val="24"/>
                <w:szCs w:val="24"/>
              </w:rPr>
              <w:t>.03</w:t>
            </w:r>
            <w:r w:rsidR="00BE5E25">
              <w:rPr>
                <w:rFonts w:ascii="Times New Roman" w:hAnsi="Times New Roman"/>
                <w:sz w:val="24"/>
                <w:szCs w:val="24"/>
              </w:rPr>
              <w:t>3</w:t>
            </w:r>
            <w:r w:rsidRPr="00D3071B">
              <w:rPr>
                <w:rFonts w:ascii="Times New Roman" w:hAnsi="Times New Roman"/>
                <w:sz w:val="24"/>
                <w:szCs w:val="24"/>
              </w:rPr>
              <w:t>-1.35</w:t>
            </w:r>
            <w:r w:rsidR="00022FD4">
              <w:rPr>
                <w:rFonts w:ascii="Times New Roman" w:hAnsi="Times New Roman" w:hint="eastAsia"/>
                <w:sz w:val="24"/>
                <w:szCs w:val="24"/>
              </w:rPr>
              <w:t>2</w:t>
            </w:r>
          </w:p>
        </w:tc>
        <w:tc>
          <w:tcPr>
            <w:tcW w:w="1513" w:type="dxa"/>
          </w:tcPr>
          <w:p w14:paraId="06331A05" w14:textId="219B363E" w:rsidR="00197E9B" w:rsidRPr="002C1D3D" w:rsidRDefault="00197E9B" w:rsidP="00197E9B">
            <w:pPr>
              <w:spacing w:line="360" w:lineRule="auto"/>
              <w:jc w:val="center"/>
              <w:rPr>
                <w:rFonts w:ascii="Times New Roman" w:hAnsi="Times New Roman"/>
                <w:sz w:val="24"/>
                <w:szCs w:val="24"/>
                <w:vertAlign w:val="superscript"/>
              </w:rPr>
            </w:pPr>
            <w:r w:rsidRPr="00D3071B">
              <w:rPr>
                <w:rFonts w:ascii="Times New Roman" w:hAnsi="Times New Roman" w:hint="eastAsia"/>
                <w:sz w:val="24"/>
                <w:szCs w:val="24"/>
              </w:rPr>
              <w:t>0</w:t>
            </w:r>
            <w:r w:rsidRPr="00D3071B">
              <w:rPr>
                <w:rFonts w:ascii="Times New Roman" w:hAnsi="Times New Roman"/>
                <w:sz w:val="24"/>
                <w:szCs w:val="24"/>
              </w:rPr>
              <w:t>.01</w:t>
            </w:r>
            <w:r w:rsidR="00BE5E25">
              <w:rPr>
                <w:rFonts w:ascii="Times New Roman" w:hAnsi="Times New Roman"/>
                <w:sz w:val="24"/>
                <w:szCs w:val="24"/>
              </w:rPr>
              <w:t>5</w:t>
            </w:r>
            <w:r w:rsidR="00BE5E25">
              <w:rPr>
                <w:rFonts w:ascii="Times New Roman" w:hAnsi="Times New Roman"/>
                <w:sz w:val="24"/>
                <w:szCs w:val="24"/>
                <w:vertAlign w:val="superscript"/>
              </w:rPr>
              <w:t>*</w:t>
            </w:r>
          </w:p>
        </w:tc>
      </w:tr>
    </w:tbl>
    <w:p w14:paraId="067F868B" w14:textId="45ABC099" w:rsidR="00197E9B" w:rsidRDefault="00197E9B" w:rsidP="00197E9B">
      <w:pPr>
        <w:spacing w:beforeLines="50" w:before="156" w:afterLines="50" w:after="156" w:line="360" w:lineRule="auto"/>
        <w:jc w:val="left"/>
        <w:rPr>
          <w:rFonts w:ascii="Times New Roman" w:eastAsia="FrutigerLTPro-Condensed" w:hAnsi="Times New Roman" w:cs="Times New Roman"/>
          <w:kern w:val="0"/>
          <w:sz w:val="24"/>
          <w:szCs w:val="24"/>
        </w:rPr>
      </w:pPr>
      <w:r w:rsidRPr="00CF72B5">
        <w:rPr>
          <w:rFonts w:ascii="Times New Roman" w:hAnsi="Times New Roman" w:cs="Times New Roman"/>
          <w:sz w:val="24"/>
          <w:szCs w:val="24"/>
        </w:rPr>
        <w:t>APESCT</w:t>
      </w:r>
      <w:r w:rsidRPr="00CF72B5">
        <w:rPr>
          <w:rFonts w:ascii="Times New Roman" w:eastAsia="FrutigerLTPro-Condensed" w:hAnsi="Times New Roman" w:cs="Times New Roman"/>
          <w:kern w:val="0"/>
          <w:sz w:val="24"/>
          <w:szCs w:val="24"/>
        </w:rPr>
        <w:t xml:space="preserve">, </w:t>
      </w:r>
      <w:r w:rsidRPr="00CF72B5">
        <w:rPr>
          <w:rFonts w:ascii="Times New Roman" w:hAnsi="Times New Roman" w:cs="Times New Roman"/>
          <w:sz w:val="24"/>
          <w:szCs w:val="24"/>
        </w:rPr>
        <w:t>Alberta Stroke Program Early CT</w:t>
      </w:r>
      <w:r w:rsidRPr="00CF72B5">
        <w:rPr>
          <w:rFonts w:ascii="Times New Roman" w:eastAsia="FrutigerLTPro-Condensed" w:hAnsi="Times New Roman" w:cs="Times New Roman"/>
          <w:kern w:val="0"/>
          <w:sz w:val="24"/>
          <w:szCs w:val="24"/>
        </w:rPr>
        <w:t>;</w:t>
      </w:r>
      <w:r>
        <w:rPr>
          <w:rFonts w:ascii="Times New Roman" w:eastAsia="FrutigerLTPro-Condensed" w:hAnsi="Times New Roman" w:cs="Times New Roman"/>
          <w:kern w:val="0"/>
          <w:sz w:val="24"/>
          <w:szCs w:val="24"/>
        </w:rPr>
        <w:t xml:space="preserve"> </w:t>
      </w:r>
      <w:r w:rsidRPr="00CF72B5">
        <w:rPr>
          <w:rFonts w:ascii="Times New Roman" w:hAnsi="Times New Roman" w:cs="Times New Roman"/>
          <w:sz w:val="24"/>
          <w:szCs w:val="24"/>
        </w:rPr>
        <w:t>ICA</w:t>
      </w:r>
      <w:r w:rsidRPr="00CF72B5">
        <w:rPr>
          <w:rFonts w:ascii="Times New Roman" w:eastAsia="FrutigerLTPro-Condensed" w:hAnsi="Times New Roman" w:cs="Times New Roman"/>
          <w:kern w:val="0"/>
          <w:sz w:val="24"/>
          <w:szCs w:val="24"/>
        </w:rPr>
        <w:t xml:space="preserve">, </w:t>
      </w:r>
      <w:r w:rsidRPr="00CF72B5">
        <w:rPr>
          <w:rFonts w:ascii="Times New Roman" w:hAnsi="Times New Roman"/>
          <w:sz w:val="24"/>
          <w:szCs w:val="24"/>
        </w:rPr>
        <w:t>internal carotid artery</w:t>
      </w:r>
      <w:r>
        <w:rPr>
          <w:rFonts w:ascii="Times New Roman" w:hAnsi="Times New Roman"/>
          <w:sz w:val="24"/>
          <w:szCs w:val="24"/>
        </w:rPr>
        <w:t xml:space="preserve">; </w:t>
      </w:r>
      <w:r w:rsidRPr="00CF72B5">
        <w:rPr>
          <w:rFonts w:ascii="Times New Roman" w:eastAsia="FrutigerLTPro-Condensed" w:hAnsi="Times New Roman" w:cs="Times New Roman"/>
          <w:kern w:val="0"/>
          <w:sz w:val="24"/>
          <w:szCs w:val="24"/>
        </w:rPr>
        <w:t xml:space="preserve">LAA, large-artery atherosclerosis; </w:t>
      </w:r>
      <w:proofErr w:type="spellStart"/>
      <w:r w:rsidRPr="00CF72B5">
        <w:rPr>
          <w:rFonts w:ascii="Times New Roman" w:eastAsia="FrutigerLTPro-Condensed" w:hAnsi="Times New Roman" w:cs="Times New Roman"/>
          <w:kern w:val="0"/>
          <w:sz w:val="24"/>
          <w:szCs w:val="24"/>
        </w:rPr>
        <w:t>mTICI</w:t>
      </w:r>
      <w:proofErr w:type="spellEnd"/>
      <w:r w:rsidRPr="00CF72B5">
        <w:rPr>
          <w:rFonts w:ascii="Times New Roman" w:eastAsia="FrutigerLTPro-Condensed" w:hAnsi="Times New Roman" w:cs="Times New Roman"/>
          <w:kern w:val="0"/>
          <w:sz w:val="24"/>
          <w:szCs w:val="24"/>
        </w:rPr>
        <w:t>, modified Thrombolysis in Cerebral Infarction</w:t>
      </w:r>
      <w:r>
        <w:rPr>
          <w:rFonts w:ascii="Times New Roman" w:eastAsia="FrutigerLTPro-Condensed" w:hAnsi="Times New Roman" w:cs="Times New Roman"/>
          <w:kern w:val="0"/>
          <w:sz w:val="24"/>
          <w:szCs w:val="24"/>
        </w:rPr>
        <w:t>;</w:t>
      </w:r>
      <w:r w:rsidR="005803A4">
        <w:rPr>
          <w:rFonts w:ascii="Times New Roman" w:eastAsia="FrutigerLTPro-Condensed" w:hAnsi="Times New Roman" w:cs="Times New Roman"/>
          <w:kern w:val="0"/>
          <w:sz w:val="24"/>
          <w:szCs w:val="24"/>
        </w:rPr>
        <w:t xml:space="preserve"> </w:t>
      </w:r>
      <w:r w:rsidR="00D66E3A" w:rsidRPr="00D3071B">
        <w:rPr>
          <w:rFonts w:ascii="Times New Roman" w:eastAsia="FrutigerLTPro-Condensed" w:hAnsi="Times New Roman" w:cs="Times New Roman"/>
          <w:kern w:val="0"/>
          <w:sz w:val="24"/>
          <w:szCs w:val="24"/>
        </w:rPr>
        <w:t>NIHSS, National Institutes of Health Stroke Scale</w:t>
      </w:r>
      <w:r>
        <w:rPr>
          <w:rFonts w:ascii="Times New Roman" w:eastAsia="FrutigerLTPro-Condensed" w:hAnsi="Times New Roman" w:cs="Times New Roman"/>
          <w:kern w:val="0"/>
          <w:sz w:val="24"/>
          <w:szCs w:val="24"/>
        </w:rPr>
        <w:t>.</w:t>
      </w:r>
    </w:p>
    <w:p w14:paraId="19A7F97F" w14:textId="091DA100" w:rsidR="00197E9B" w:rsidRPr="00197E9B" w:rsidRDefault="00197E9B" w:rsidP="00197E9B">
      <w:pPr>
        <w:spacing w:beforeLines="50" w:before="156" w:afterLines="50" w:after="156" w:line="360" w:lineRule="auto"/>
        <w:jc w:val="left"/>
        <w:rPr>
          <w:rFonts w:ascii="Times New Roman" w:hAnsi="Times New Roman" w:cs="Times New Roman"/>
          <w:sz w:val="24"/>
          <w:szCs w:val="24"/>
        </w:rPr>
      </w:pPr>
      <w:r>
        <w:rPr>
          <w:rFonts w:ascii="Times New Roman" w:hAnsi="Times New Roman" w:cs="Times New Roman" w:hint="eastAsia"/>
          <w:sz w:val="24"/>
          <w:szCs w:val="24"/>
          <w:vertAlign w:val="superscript"/>
        </w:rPr>
        <w:t>*</w:t>
      </w:r>
      <w:r>
        <w:rPr>
          <w:rFonts w:ascii="Times New Roman" w:hAnsi="Times New Roman" w:cs="Times New Roman"/>
          <w:sz w:val="24"/>
          <w:szCs w:val="24"/>
        </w:rPr>
        <w:t>P &lt; 0.05</w:t>
      </w:r>
    </w:p>
    <w:p w14:paraId="6B1A9F80" w14:textId="21A3083B" w:rsidR="00D34C89" w:rsidRPr="00197E9B" w:rsidRDefault="00D34C89" w:rsidP="00D34C89"/>
    <w:p w14:paraId="6C07EAA5" w14:textId="6562C36C" w:rsidR="00A86C2A" w:rsidRPr="00D3071B" w:rsidRDefault="00A86C2A">
      <w:pPr>
        <w:widowControl/>
        <w:jc w:val="left"/>
      </w:pPr>
      <w:r w:rsidRPr="00D3071B">
        <w:br w:type="page"/>
      </w:r>
    </w:p>
    <w:p w14:paraId="42B3D0D9" w14:textId="5A7CBF10" w:rsidR="00A86C2A" w:rsidRPr="00D3071B" w:rsidRDefault="00F371A0" w:rsidP="00A86C2A">
      <w:pPr>
        <w:spacing w:line="480" w:lineRule="auto"/>
        <w:rPr>
          <w:rFonts w:ascii="Times New Roman" w:hAnsi="Times New Roman" w:cs="Times New Roman"/>
          <w:b/>
          <w:sz w:val="24"/>
          <w:szCs w:val="24"/>
        </w:rPr>
      </w:pPr>
      <w:r w:rsidRPr="00F371A0">
        <w:rPr>
          <w:rFonts w:ascii="Times New Roman" w:hAnsi="Times New Roman"/>
          <w:b/>
          <w:sz w:val="24"/>
          <w:szCs w:val="24"/>
        </w:rPr>
        <w:lastRenderedPageBreak/>
        <w:t>Supplementary-t</w:t>
      </w:r>
      <w:r w:rsidR="00A86C2A" w:rsidRPr="00D3071B">
        <w:rPr>
          <w:rFonts w:ascii="Times New Roman" w:hAnsi="Times New Roman" w:cs="Times New Roman"/>
          <w:b/>
          <w:sz w:val="24"/>
          <w:szCs w:val="24"/>
        </w:rPr>
        <w:t>ab</w:t>
      </w:r>
      <w:r w:rsidR="00A86C2A" w:rsidRPr="00D3071B">
        <w:rPr>
          <w:rFonts w:ascii="Times New Roman" w:hAnsi="Times New Roman" w:cs="Times New Roman" w:hint="eastAsia"/>
          <w:b/>
          <w:sz w:val="24"/>
          <w:szCs w:val="24"/>
        </w:rPr>
        <w:t>le</w:t>
      </w:r>
      <w:r w:rsidR="00A86C2A" w:rsidRPr="00D3071B">
        <w:rPr>
          <w:rFonts w:ascii="Times New Roman" w:hAnsi="Times New Roman" w:cs="Times New Roman"/>
          <w:b/>
          <w:sz w:val="24"/>
          <w:szCs w:val="24"/>
        </w:rPr>
        <w:t xml:space="preserve"> </w:t>
      </w:r>
      <w:r w:rsidR="007834AA">
        <w:rPr>
          <w:rFonts w:ascii="Times New Roman" w:hAnsi="Times New Roman" w:cs="Times New Roman"/>
          <w:b/>
          <w:sz w:val="24"/>
          <w:szCs w:val="24"/>
        </w:rPr>
        <w:t>4</w:t>
      </w:r>
      <w:r w:rsidR="00A86C2A" w:rsidRPr="00D3071B">
        <w:rPr>
          <w:rFonts w:ascii="Times New Roman" w:hAnsi="Times New Roman" w:cs="Times New Roman"/>
          <w:b/>
          <w:sz w:val="24"/>
          <w:szCs w:val="24"/>
        </w:rPr>
        <w:t xml:space="preserve"> </w:t>
      </w:r>
      <w:r w:rsidR="00A86C2A" w:rsidRPr="00D3071B">
        <w:rPr>
          <w:rFonts w:ascii="Times New Roman" w:hAnsi="Times New Roman"/>
          <w:sz w:val="24"/>
          <w:szCs w:val="24"/>
        </w:rPr>
        <w:t>Univariate</w:t>
      </w:r>
      <w:r w:rsidR="00A86C2A" w:rsidRPr="00D3071B">
        <w:rPr>
          <w:rFonts w:ascii="Times New Roman" w:hAnsi="Times New Roman" w:cs="Times New Roman"/>
          <w:kern w:val="0"/>
          <w:sz w:val="24"/>
          <w:szCs w:val="24"/>
        </w:rPr>
        <w:t xml:space="preserve"> analysis of 90-day mortality in patients</w:t>
      </w:r>
    </w:p>
    <w:tbl>
      <w:tblPr>
        <w:tblStyle w:val="a3"/>
        <w:tblW w:w="96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85"/>
        <w:gridCol w:w="1701"/>
        <w:gridCol w:w="1984"/>
      </w:tblGrid>
      <w:tr w:rsidR="00D3071B" w:rsidRPr="00D3071B" w14:paraId="62D4C548" w14:textId="77777777" w:rsidTr="006D5236">
        <w:trPr>
          <w:jc w:val="center"/>
        </w:trPr>
        <w:tc>
          <w:tcPr>
            <w:tcW w:w="3969" w:type="dxa"/>
            <w:tcBorders>
              <w:bottom w:val="single" w:sz="4" w:space="0" w:color="auto"/>
            </w:tcBorders>
          </w:tcPr>
          <w:p w14:paraId="075FFF75" w14:textId="77777777" w:rsidR="00A86C2A" w:rsidRPr="00D3071B" w:rsidRDefault="00A86C2A" w:rsidP="006D5236">
            <w:pPr>
              <w:spacing w:line="400" w:lineRule="exact"/>
              <w:rPr>
                <w:rFonts w:ascii="Times New Roman" w:hAnsi="Times New Roman" w:cs="Times New Roman"/>
                <w:sz w:val="24"/>
                <w:szCs w:val="24"/>
              </w:rPr>
            </w:pPr>
          </w:p>
        </w:tc>
        <w:tc>
          <w:tcPr>
            <w:tcW w:w="1985" w:type="dxa"/>
            <w:tcBorders>
              <w:bottom w:val="single" w:sz="4" w:space="0" w:color="auto"/>
            </w:tcBorders>
          </w:tcPr>
          <w:p w14:paraId="08D7F131"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sz w:val="24"/>
                <w:szCs w:val="24"/>
              </w:rPr>
              <w:t xml:space="preserve"> D</w:t>
            </w:r>
            <w:r w:rsidRPr="00D3071B">
              <w:rPr>
                <w:rFonts w:ascii="Times New Roman" w:hAnsi="Times New Roman" w:cs="Times New Roman" w:hint="eastAsia"/>
                <w:sz w:val="24"/>
                <w:szCs w:val="24"/>
              </w:rPr>
              <w:t>eath</w:t>
            </w:r>
          </w:p>
          <w:p w14:paraId="5F4C956D"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sz w:val="24"/>
                <w:szCs w:val="24"/>
              </w:rPr>
              <w:t xml:space="preserve"> (n=27)</w:t>
            </w:r>
          </w:p>
        </w:tc>
        <w:tc>
          <w:tcPr>
            <w:tcW w:w="1701" w:type="dxa"/>
            <w:tcBorders>
              <w:bottom w:val="single" w:sz="4" w:space="0" w:color="auto"/>
            </w:tcBorders>
          </w:tcPr>
          <w:p w14:paraId="180D7262"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sz w:val="24"/>
                <w:szCs w:val="24"/>
              </w:rPr>
              <w:t>Undeath (n=103)</w:t>
            </w:r>
          </w:p>
        </w:tc>
        <w:tc>
          <w:tcPr>
            <w:tcW w:w="1984" w:type="dxa"/>
            <w:tcBorders>
              <w:bottom w:val="single" w:sz="4" w:space="0" w:color="auto"/>
            </w:tcBorders>
          </w:tcPr>
          <w:p w14:paraId="56E9CFC6"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P</w:t>
            </w:r>
            <w:r w:rsidRPr="00D3071B">
              <w:rPr>
                <w:rFonts w:ascii="Times New Roman" w:hAnsi="Times New Roman" w:cs="Times New Roman"/>
                <w:sz w:val="24"/>
                <w:szCs w:val="24"/>
              </w:rPr>
              <w:t xml:space="preserve"> values</w:t>
            </w:r>
          </w:p>
        </w:tc>
      </w:tr>
      <w:tr w:rsidR="00D3071B" w:rsidRPr="00D3071B" w14:paraId="699754C2" w14:textId="77777777" w:rsidTr="006D5236">
        <w:trPr>
          <w:jc w:val="center"/>
        </w:trPr>
        <w:tc>
          <w:tcPr>
            <w:tcW w:w="3969" w:type="dxa"/>
            <w:tcBorders>
              <w:top w:val="single" w:sz="4" w:space="0" w:color="auto"/>
            </w:tcBorders>
          </w:tcPr>
          <w:p w14:paraId="17A139A5"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A</w:t>
            </w:r>
            <w:r w:rsidRPr="00D3071B">
              <w:rPr>
                <w:rFonts w:ascii="Times New Roman" w:hAnsi="Times New Roman" w:cs="Times New Roman"/>
                <w:sz w:val="24"/>
                <w:szCs w:val="24"/>
              </w:rPr>
              <w:t>ge, mean (SD), y</w:t>
            </w:r>
          </w:p>
        </w:tc>
        <w:tc>
          <w:tcPr>
            <w:tcW w:w="1985" w:type="dxa"/>
            <w:tcBorders>
              <w:top w:val="single" w:sz="4" w:space="0" w:color="auto"/>
            </w:tcBorders>
          </w:tcPr>
          <w:p w14:paraId="1F2D244B"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7</w:t>
            </w:r>
            <w:r w:rsidRPr="00D3071B">
              <w:rPr>
                <w:rFonts w:ascii="Times New Roman" w:hAnsi="Times New Roman" w:cs="Times New Roman"/>
                <w:sz w:val="24"/>
                <w:szCs w:val="24"/>
              </w:rPr>
              <w:t>3.5 (7.6)</w:t>
            </w:r>
          </w:p>
        </w:tc>
        <w:tc>
          <w:tcPr>
            <w:tcW w:w="1701" w:type="dxa"/>
            <w:tcBorders>
              <w:top w:val="single" w:sz="4" w:space="0" w:color="auto"/>
            </w:tcBorders>
          </w:tcPr>
          <w:p w14:paraId="21D61150"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7.3 (11.2)</w:t>
            </w:r>
          </w:p>
        </w:tc>
        <w:tc>
          <w:tcPr>
            <w:tcW w:w="1984" w:type="dxa"/>
            <w:tcBorders>
              <w:top w:val="single" w:sz="4" w:space="0" w:color="auto"/>
            </w:tcBorders>
          </w:tcPr>
          <w:p w14:paraId="2C62E927"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.004</w:t>
            </w:r>
          </w:p>
        </w:tc>
      </w:tr>
      <w:tr w:rsidR="00D3071B" w:rsidRPr="00D3071B" w14:paraId="5A03980E" w14:textId="77777777" w:rsidTr="006D5236">
        <w:trPr>
          <w:jc w:val="center"/>
        </w:trPr>
        <w:tc>
          <w:tcPr>
            <w:tcW w:w="3969" w:type="dxa"/>
          </w:tcPr>
          <w:p w14:paraId="6D9B7D47"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Male, n (%)</w:t>
            </w:r>
          </w:p>
        </w:tc>
        <w:tc>
          <w:tcPr>
            <w:tcW w:w="1985" w:type="dxa"/>
          </w:tcPr>
          <w:p w14:paraId="0121EEBA"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5 (55.6)</w:t>
            </w:r>
          </w:p>
        </w:tc>
        <w:tc>
          <w:tcPr>
            <w:tcW w:w="1701" w:type="dxa"/>
          </w:tcPr>
          <w:p w14:paraId="0DD018A2"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0 (48.5)</w:t>
            </w:r>
          </w:p>
        </w:tc>
        <w:tc>
          <w:tcPr>
            <w:tcW w:w="1984" w:type="dxa"/>
          </w:tcPr>
          <w:p w14:paraId="034DC823"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.517</w:t>
            </w:r>
          </w:p>
        </w:tc>
      </w:tr>
      <w:tr w:rsidR="00D3071B" w:rsidRPr="00D3071B" w14:paraId="39B743AF" w14:textId="77777777" w:rsidTr="006D5236">
        <w:trPr>
          <w:jc w:val="center"/>
        </w:trPr>
        <w:tc>
          <w:tcPr>
            <w:tcW w:w="3969" w:type="dxa"/>
          </w:tcPr>
          <w:p w14:paraId="56ED2F29"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 xml:space="preserve">Medical history, n </w:t>
            </w:r>
            <w:r w:rsidRPr="00D3071B">
              <w:rPr>
                <w:rFonts w:ascii="Times New Roman" w:hAnsi="Times New Roman" w:cs="Times New Roman" w:hint="eastAsia"/>
                <w:sz w:val="24"/>
                <w:szCs w:val="24"/>
              </w:rPr>
              <w:t>(</w:t>
            </w:r>
            <w:r w:rsidRPr="00D3071B">
              <w:rPr>
                <w:rFonts w:ascii="Times New Roman" w:hAnsi="Times New Roman" w:cs="Times New Roman"/>
                <w:sz w:val="24"/>
                <w:szCs w:val="24"/>
              </w:rPr>
              <w:t>%)</w:t>
            </w:r>
          </w:p>
        </w:tc>
        <w:tc>
          <w:tcPr>
            <w:tcW w:w="1985" w:type="dxa"/>
          </w:tcPr>
          <w:p w14:paraId="6437176D" w14:textId="77777777" w:rsidR="00A86C2A" w:rsidRPr="00D3071B" w:rsidRDefault="00A86C2A" w:rsidP="006D5236">
            <w:pPr>
              <w:spacing w:line="400" w:lineRule="exact"/>
              <w:jc w:val="center"/>
              <w:rPr>
                <w:rFonts w:ascii="Times New Roman" w:hAnsi="Times New Roman" w:cs="Times New Roman"/>
                <w:sz w:val="24"/>
                <w:szCs w:val="24"/>
              </w:rPr>
            </w:pPr>
          </w:p>
        </w:tc>
        <w:tc>
          <w:tcPr>
            <w:tcW w:w="1701" w:type="dxa"/>
          </w:tcPr>
          <w:p w14:paraId="308AA124" w14:textId="77777777" w:rsidR="00A86C2A" w:rsidRPr="00D3071B" w:rsidRDefault="00A86C2A" w:rsidP="006D5236">
            <w:pPr>
              <w:spacing w:line="400" w:lineRule="exact"/>
              <w:jc w:val="center"/>
              <w:rPr>
                <w:rFonts w:ascii="Times New Roman" w:hAnsi="Times New Roman" w:cs="Times New Roman"/>
                <w:sz w:val="24"/>
                <w:szCs w:val="24"/>
              </w:rPr>
            </w:pPr>
          </w:p>
        </w:tc>
        <w:tc>
          <w:tcPr>
            <w:tcW w:w="1984" w:type="dxa"/>
          </w:tcPr>
          <w:p w14:paraId="5154B52C"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1593C44C" w14:textId="77777777" w:rsidTr="006D5236">
        <w:trPr>
          <w:jc w:val="center"/>
        </w:trPr>
        <w:tc>
          <w:tcPr>
            <w:tcW w:w="3969" w:type="dxa"/>
          </w:tcPr>
          <w:p w14:paraId="46AC5D3A"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Atrial fibrillation</w:t>
            </w:r>
          </w:p>
        </w:tc>
        <w:tc>
          <w:tcPr>
            <w:tcW w:w="1985" w:type="dxa"/>
          </w:tcPr>
          <w:p w14:paraId="5D814CF1"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2 (81.5)</w:t>
            </w:r>
          </w:p>
        </w:tc>
        <w:tc>
          <w:tcPr>
            <w:tcW w:w="1701" w:type="dxa"/>
          </w:tcPr>
          <w:p w14:paraId="44718F58"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0 (58.3)</w:t>
            </w:r>
          </w:p>
        </w:tc>
        <w:tc>
          <w:tcPr>
            <w:tcW w:w="1984" w:type="dxa"/>
          </w:tcPr>
          <w:p w14:paraId="5394FBFC"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.026</w:t>
            </w:r>
          </w:p>
        </w:tc>
      </w:tr>
      <w:tr w:rsidR="00D3071B" w:rsidRPr="00D3071B" w14:paraId="646EA6D6" w14:textId="77777777" w:rsidTr="006D5236">
        <w:trPr>
          <w:jc w:val="center"/>
        </w:trPr>
        <w:tc>
          <w:tcPr>
            <w:tcW w:w="3969" w:type="dxa"/>
          </w:tcPr>
          <w:p w14:paraId="60DE519A"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Hypertension </w:t>
            </w:r>
          </w:p>
        </w:tc>
        <w:tc>
          <w:tcPr>
            <w:tcW w:w="1985" w:type="dxa"/>
          </w:tcPr>
          <w:p w14:paraId="4BED716A"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4 (88.9)</w:t>
            </w:r>
          </w:p>
        </w:tc>
        <w:tc>
          <w:tcPr>
            <w:tcW w:w="1701" w:type="dxa"/>
          </w:tcPr>
          <w:p w14:paraId="6F24BBA2"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8 (66)</w:t>
            </w:r>
          </w:p>
        </w:tc>
        <w:tc>
          <w:tcPr>
            <w:tcW w:w="1984" w:type="dxa"/>
          </w:tcPr>
          <w:p w14:paraId="6F3F24AB"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.020</w:t>
            </w:r>
          </w:p>
        </w:tc>
      </w:tr>
      <w:tr w:rsidR="00D3071B" w:rsidRPr="00D3071B" w14:paraId="6669A60D" w14:textId="77777777" w:rsidTr="006D5236">
        <w:trPr>
          <w:jc w:val="center"/>
        </w:trPr>
        <w:tc>
          <w:tcPr>
            <w:tcW w:w="3969" w:type="dxa"/>
          </w:tcPr>
          <w:p w14:paraId="04033D2F"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Diabetes mellitus</w:t>
            </w:r>
          </w:p>
        </w:tc>
        <w:tc>
          <w:tcPr>
            <w:tcW w:w="1985" w:type="dxa"/>
          </w:tcPr>
          <w:p w14:paraId="0B4ED499"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 xml:space="preserve"> (11.1)</w:t>
            </w:r>
          </w:p>
        </w:tc>
        <w:tc>
          <w:tcPr>
            <w:tcW w:w="1701" w:type="dxa"/>
          </w:tcPr>
          <w:p w14:paraId="6A3E9E9D"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4 (13.6)</w:t>
            </w:r>
          </w:p>
        </w:tc>
        <w:tc>
          <w:tcPr>
            <w:tcW w:w="1984" w:type="dxa"/>
          </w:tcPr>
          <w:p w14:paraId="7F57CD3D"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.734</w:t>
            </w:r>
          </w:p>
        </w:tc>
      </w:tr>
      <w:tr w:rsidR="00D3071B" w:rsidRPr="00D3071B" w14:paraId="006CEC67" w14:textId="77777777" w:rsidTr="006D5236">
        <w:trPr>
          <w:jc w:val="center"/>
        </w:trPr>
        <w:tc>
          <w:tcPr>
            <w:tcW w:w="3969" w:type="dxa"/>
          </w:tcPr>
          <w:p w14:paraId="7E143B87" w14:textId="77777777" w:rsidR="00A86C2A" w:rsidRPr="00D3071B" w:rsidRDefault="00A86C2A" w:rsidP="006D5236">
            <w:pPr>
              <w:spacing w:line="400" w:lineRule="exact"/>
              <w:jc w:val="left"/>
              <w:rPr>
                <w:rFonts w:ascii="Times New Roman" w:hAnsi="Times New Roman" w:cs="Times New Roman"/>
                <w:sz w:val="24"/>
                <w:szCs w:val="24"/>
              </w:rPr>
            </w:pPr>
            <w:r w:rsidRPr="00D3071B">
              <w:rPr>
                <w:rFonts w:ascii="Times New Roman" w:hAnsi="Times New Roman" w:cs="Times New Roman"/>
                <w:sz w:val="24"/>
                <w:szCs w:val="24"/>
              </w:rPr>
              <w:t>Clinical characteristics, median (IQR)</w:t>
            </w:r>
          </w:p>
        </w:tc>
        <w:tc>
          <w:tcPr>
            <w:tcW w:w="1985" w:type="dxa"/>
          </w:tcPr>
          <w:p w14:paraId="693C9F14" w14:textId="77777777" w:rsidR="00A86C2A" w:rsidRPr="00D3071B" w:rsidRDefault="00A86C2A" w:rsidP="006D5236">
            <w:pPr>
              <w:spacing w:line="400" w:lineRule="exact"/>
              <w:jc w:val="center"/>
              <w:rPr>
                <w:rFonts w:ascii="Times New Roman" w:hAnsi="Times New Roman" w:cs="Times New Roman"/>
                <w:sz w:val="24"/>
                <w:szCs w:val="24"/>
              </w:rPr>
            </w:pPr>
          </w:p>
        </w:tc>
        <w:tc>
          <w:tcPr>
            <w:tcW w:w="1701" w:type="dxa"/>
          </w:tcPr>
          <w:p w14:paraId="55AFB7FA" w14:textId="77777777" w:rsidR="00A86C2A" w:rsidRPr="00D3071B" w:rsidRDefault="00A86C2A" w:rsidP="006D5236">
            <w:pPr>
              <w:spacing w:line="400" w:lineRule="exact"/>
              <w:jc w:val="center"/>
              <w:rPr>
                <w:rFonts w:ascii="Times New Roman" w:hAnsi="Times New Roman" w:cs="Times New Roman"/>
                <w:sz w:val="24"/>
                <w:szCs w:val="24"/>
              </w:rPr>
            </w:pPr>
          </w:p>
        </w:tc>
        <w:tc>
          <w:tcPr>
            <w:tcW w:w="1984" w:type="dxa"/>
          </w:tcPr>
          <w:p w14:paraId="5131D95F"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4A7094F0" w14:textId="77777777" w:rsidTr="006D5236">
        <w:trPr>
          <w:jc w:val="center"/>
        </w:trPr>
        <w:tc>
          <w:tcPr>
            <w:tcW w:w="3969" w:type="dxa"/>
          </w:tcPr>
          <w:p w14:paraId="6DB5EB8E"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SBP, mmHg</w:t>
            </w:r>
          </w:p>
        </w:tc>
        <w:tc>
          <w:tcPr>
            <w:tcW w:w="1985" w:type="dxa"/>
          </w:tcPr>
          <w:p w14:paraId="771A9301"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44 (128-168)</w:t>
            </w:r>
          </w:p>
        </w:tc>
        <w:tc>
          <w:tcPr>
            <w:tcW w:w="1701" w:type="dxa"/>
          </w:tcPr>
          <w:p w14:paraId="518692CF"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38 (121-161)</w:t>
            </w:r>
          </w:p>
        </w:tc>
        <w:tc>
          <w:tcPr>
            <w:tcW w:w="1984" w:type="dxa"/>
          </w:tcPr>
          <w:p w14:paraId="32BAFC5F"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.157</w:t>
            </w:r>
          </w:p>
        </w:tc>
      </w:tr>
      <w:tr w:rsidR="00D3071B" w:rsidRPr="00D3071B" w14:paraId="12879214" w14:textId="77777777" w:rsidTr="006D5236">
        <w:trPr>
          <w:jc w:val="center"/>
        </w:trPr>
        <w:tc>
          <w:tcPr>
            <w:tcW w:w="3969" w:type="dxa"/>
          </w:tcPr>
          <w:p w14:paraId="5C0E9F84"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DBP, mmHg</w:t>
            </w:r>
          </w:p>
        </w:tc>
        <w:tc>
          <w:tcPr>
            <w:tcW w:w="1985" w:type="dxa"/>
          </w:tcPr>
          <w:p w14:paraId="380A6D1C"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8 (75-95)</w:t>
            </w:r>
          </w:p>
        </w:tc>
        <w:tc>
          <w:tcPr>
            <w:tcW w:w="1701" w:type="dxa"/>
          </w:tcPr>
          <w:p w14:paraId="0308A311"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0 (76-95)</w:t>
            </w:r>
          </w:p>
        </w:tc>
        <w:tc>
          <w:tcPr>
            <w:tcW w:w="1984" w:type="dxa"/>
          </w:tcPr>
          <w:p w14:paraId="7D64791F"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.453</w:t>
            </w:r>
          </w:p>
        </w:tc>
      </w:tr>
      <w:tr w:rsidR="00D3071B" w:rsidRPr="00D3071B" w14:paraId="145C59F0" w14:textId="77777777" w:rsidTr="006D5236">
        <w:trPr>
          <w:jc w:val="center"/>
        </w:trPr>
        <w:tc>
          <w:tcPr>
            <w:tcW w:w="3969" w:type="dxa"/>
          </w:tcPr>
          <w:p w14:paraId="75FBBE63"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NIHSS score</w:t>
            </w:r>
          </w:p>
        </w:tc>
        <w:tc>
          <w:tcPr>
            <w:tcW w:w="1985" w:type="dxa"/>
          </w:tcPr>
          <w:p w14:paraId="55C3D3D9"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6 (15-20)</w:t>
            </w:r>
          </w:p>
        </w:tc>
        <w:tc>
          <w:tcPr>
            <w:tcW w:w="1701" w:type="dxa"/>
          </w:tcPr>
          <w:p w14:paraId="54A31DA6"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7 (14-20)</w:t>
            </w:r>
          </w:p>
        </w:tc>
        <w:tc>
          <w:tcPr>
            <w:tcW w:w="1984" w:type="dxa"/>
          </w:tcPr>
          <w:p w14:paraId="10B53FC6"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.189</w:t>
            </w:r>
          </w:p>
        </w:tc>
      </w:tr>
      <w:tr w:rsidR="00D3071B" w:rsidRPr="00D3071B" w14:paraId="4FA7DFFC" w14:textId="77777777" w:rsidTr="006D5236">
        <w:trPr>
          <w:jc w:val="center"/>
        </w:trPr>
        <w:tc>
          <w:tcPr>
            <w:tcW w:w="3969" w:type="dxa"/>
          </w:tcPr>
          <w:p w14:paraId="35F2F8D9"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Baseline ASPECT score</w:t>
            </w:r>
          </w:p>
        </w:tc>
        <w:tc>
          <w:tcPr>
            <w:tcW w:w="1985" w:type="dxa"/>
          </w:tcPr>
          <w:p w14:paraId="45415A33"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 xml:space="preserve"> (8-8)</w:t>
            </w:r>
          </w:p>
        </w:tc>
        <w:tc>
          <w:tcPr>
            <w:tcW w:w="1701" w:type="dxa"/>
          </w:tcPr>
          <w:p w14:paraId="772E274C"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 xml:space="preserve"> (8-10)</w:t>
            </w:r>
          </w:p>
        </w:tc>
        <w:tc>
          <w:tcPr>
            <w:tcW w:w="1984" w:type="dxa"/>
          </w:tcPr>
          <w:p w14:paraId="40A68778"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.030</w:t>
            </w:r>
          </w:p>
        </w:tc>
      </w:tr>
      <w:tr w:rsidR="00D3071B" w:rsidRPr="00D3071B" w14:paraId="5AEB1838" w14:textId="77777777" w:rsidTr="006D5236">
        <w:trPr>
          <w:jc w:val="center"/>
        </w:trPr>
        <w:tc>
          <w:tcPr>
            <w:tcW w:w="3969" w:type="dxa"/>
          </w:tcPr>
          <w:p w14:paraId="764894C5"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Stroke cause, n (%)</w:t>
            </w:r>
          </w:p>
        </w:tc>
        <w:tc>
          <w:tcPr>
            <w:tcW w:w="1985" w:type="dxa"/>
          </w:tcPr>
          <w:p w14:paraId="59803BAE" w14:textId="77777777" w:rsidR="00A86C2A" w:rsidRPr="00D3071B" w:rsidRDefault="00A86C2A" w:rsidP="006D5236">
            <w:pPr>
              <w:spacing w:line="400" w:lineRule="exact"/>
              <w:jc w:val="center"/>
              <w:rPr>
                <w:rFonts w:ascii="Times New Roman" w:hAnsi="Times New Roman" w:cs="Times New Roman"/>
                <w:sz w:val="24"/>
                <w:szCs w:val="24"/>
              </w:rPr>
            </w:pPr>
          </w:p>
        </w:tc>
        <w:tc>
          <w:tcPr>
            <w:tcW w:w="1701" w:type="dxa"/>
          </w:tcPr>
          <w:p w14:paraId="277E74A1" w14:textId="77777777" w:rsidR="00A86C2A" w:rsidRPr="00D3071B" w:rsidRDefault="00A86C2A" w:rsidP="006D5236">
            <w:pPr>
              <w:spacing w:line="400" w:lineRule="exact"/>
              <w:jc w:val="center"/>
              <w:rPr>
                <w:rFonts w:ascii="Times New Roman" w:hAnsi="Times New Roman" w:cs="Times New Roman"/>
                <w:sz w:val="24"/>
                <w:szCs w:val="24"/>
              </w:rPr>
            </w:pPr>
          </w:p>
        </w:tc>
        <w:tc>
          <w:tcPr>
            <w:tcW w:w="1984" w:type="dxa"/>
          </w:tcPr>
          <w:p w14:paraId="394D05FA"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.033</w:t>
            </w:r>
          </w:p>
        </w:tc>
      </w:tr>
      <w:tr w:rsidR="00D3071B" w:rsidRPr="00D3071B" w14:paraId="5D510BFD" w14:textId="77777777" w:rsidTr="006D5236">
        <w:trPr>
          <w:jc w:val="center"/>
        </w:trPr>
        <w:tc>
          <w:tcPr>
            <w:tcW w:w="3969" w:type="dxa"/>
          </w:tcPr>
          <w:p w14:paraId="080CF25D"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LAA</w:t>
            </w:r>
          </w:p>
        </w:tc>
        <w:tc>
          <w:tcPr>
            <w:tcW w:w="1985" w:type="dxa"/>
          </w:tcPr>
          <w:p w14:paraId="73BAA157"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 xml:space="preserve"> (11.1)</w:t>
            </w:r>
          </w:p>
        </w:tc>
        <w:tc>
          <w:tcPr>
            <w:tcW w:w="1701" w:type="dxa"/>
          </w:tcPr>
          <w:p w14:paraId="59CC725A"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4 (23.3)</w:t>
            </w:r>
          </w:p>
        </w:tc>
        <w:tc>
          <w:tcPr>
            <w:tcW w:w="1984" w:type="dxa"/>
          </w:tcPr>
          <w:p w14:paraId="134BC854"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4E4335B0" w14:textId="77777777" w:rsidTr="006D5236">
        <w:trPr>
          <w:jc w:val="center"/>
        </w:trPr>
        <w:tc>
          <w:tcPr>
            <w:tcW w:w="3969" w:type="dxa"/>
          </w:tcPr>
          <w:p w14:paraId="0945E213"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Cardioembolic </w:t>
            </w:r>
          </w:p>
        </w:tc>
        <w:tc>
          <w:tcPr>
            <w:tcW w:w="1985" w:type="dxa"/>
          </w:tcPr>
          <w:p w14:paraId="58FE9B5D"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4 (88.9)</w:t>
            </w:r>
          </w:p>
        </w:tc>
        <w:tc>
          <w:tcPr>
            <w:tcW w:w="1701" w:type="dxa"/>
          </w:tcPr>
          <w:p w14:paraId="3A9B1BEC"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6 (64.1)</w:t>
            </w:r>
          </w:p>
        </w:tc>
        <w:tc>
          <w:tcPr>
            <w:tcW w:w="1984" w:type="dxa"/>
          </w:tcPr>
          <w:p w14:paraId="6B8AFE1B"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62952284" w14:textId="77777777" w:rsidTr="006D5236">
        <w:trPr>
          <w:jc w:val="center"/>
        </w:trPr>
        <w:tc>
          <w:tcPr>
            <w:tcW w:w="3969" w:type="dxa"/>
          </w:tcPr>
          <w:p w14:paraId="036F7FBA"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Undetermined or others</w:t>
            </w:r>
          </w:p>
        </w:tc>
        <w:tc>
          <w:tcPr>
            <w:tcW w:w="1985" w:type="dxa"/>
          </w:tcPr>
          <w:p w14:paraId="6783AD6D"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p>
        </w:tc>
        <w:tc>
          <w:tcPr>
            <w:tcW w:w="1701" w:type="dxa"/>
          </w:tcPr>
          <w:p w14:paraId="41A12AE7"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sz w:val="24"/>
                <w:szCs w:val="24"/>
              </w:rPr>
              <w:t xml:space="preserve">13 </w:t>
            </w:r>
            <w:r w:rsidRPr="00D3071B">
              <w:rPr>
                <w:rFonts w:ascii="Times New Roman" w:hAnsi="Times New Roman" w:cs="Times New Roman" w:hint="eastAsia"/>
                <w:sz w:val="24"/>
                <w:szCs w:val="24"/>
              </w:rPr>
              <w:t>(</w:t>
            </w:r>
            <w:r w:rsidRPr="00D3071B">
              <w:rPr>
                <w:rFonts w:ascii="Times New Roman" w:hAnsi="Times New Roman" w:cs="Times New Roman"/>
                <w:sz w:val="24"/>
                <w:szCs w:val="24"/>
              </w:rPr>
              <w:t>12.6)</w:t>
            </w:r>
          </w:p>
        </w:tc>
        <w:tc>
          <w:tcPr>
            <w:tcW w:w="1984" w:type="dxa"/>
          </w:tcPr>
          <w:p w14:paraId="5EF7C6DE"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75EB2738" w14:textId="77777777" w:rsidTr="006D5236">
        <w:trPr>
          <w:jc w:val="center"/>
        </w:trPr>
        <w:tc>
          <w:tcPr>
            <w:tcW w:w="3969" w:type="dxa"/>
          </w:tcPr>
          <w:p w14:paraId="0E5A0310"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Occlusion site, n (%)</w:t>
            </w:r>
          </w:p>
        </w:tc>
        <w:tc>
          <w:tcPr>
            <w:tcW w:w="1985" w:type="dxa"/>
          </w:tcPr>
          <w:p w14:paraId="2E343FE0" w14:textId="77777777" w:rsidR="00A86C2A" w:rsidRPr="00D3071B" w:rsidRDefault="00A86C2A" w:rsidP="006D5236">
            <w:pPr>
              <w:spacing w:line="400" w:lineRule="exact"/>
              <w:jc w:val="center"/>
              <w:rPr>
                <w:rFonts w:ascii="Times New Roman" w:hAnsi="Times New Roman" w:cs="Times New Roman"/>
                <w:sz w:val="24"/>
                <w:szCs w:val="24"/>
              </w:rPr>
            </w:pPr>
          </w:p>
        </w:tc>
        <w:tc>
          <w:tcPr>
            <w:tcW w:w="1701" w:type="dxa"/>
          </w:tcPr>
          <w:p w14:paraId="25833DA8" w14:textId="77777777" w:rsidR="00A86C2A" w:rsidRPr="00D3071B" w:rsidRDefault="00A86C2A" w:rsidP="006D5236">
            <w:pPr>
              <w:spacing w:line="400" w:lineRule="exact"/>
              <w:jc w:val="center"/>
              <w:rPr>
                <w:rFonts w:ascii="Times New Roman" w:hAnsi="Times New Roman" w:cs="Times New Roman"/>
                <w:sz w:val="24"/>
                <w:szCs w:val="24"/>
              </w:rPr>
            </w:pPr>
          </w:p>
        </w:tc>
        <w:tc>
          <w:tcPr>
            <w:tcW w:w="1984" w:type="dxa"/>
          </w:tcPr>
          <w:p w14:paraId="36E1223C"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.079</w:t>
            </w:r>
          </w:p>
        </w:tc>
      </w:tr>
      <w:tr w:rsidR="00D3071B" w:rsidRPr="00D3071B" w14:paraId="141C991E" w14:textId="77777777" w:rsidTr="006D5236">
        <w:trPr>
          <w:jc w:val="center"/>
        </w:trPr>
        <w:tc>
          <w:tcPr>
            <w:tcW w:w="3969" w:type="dxa"/>
          </w:tcPr>
          <w:p w14:paraId="594C7DDD"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ICA T-terminal</w:t>
            </w:r>
          </w:p>
        </w:tc>
        <w:tc>
          <w:tcPr>
            <w:tcW w:w="1985" w:type="dxa"/>
          </w:tcPr>
          <w:p w14:paraId="66855E20"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5 (55.6)</w:t>
            </w:r>
          </w:p>
        </w:tc>
        <w:tc>
          <w:tcPr>
            <w:tcW w:w="1701" w:type="dxa"/>
          </w:tcPr>
          <w:p w14:paraId="2578DF79"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8 (36.9)</w:t>
            </w:r>
          </w:p>
        </w:tc>
        <w:tc>
          <w:tcPr>
            <w:tcW w:w="1984" w:type="dxa"/>
          </w:tcPr>
          <w:p w14:paraId="2921E360"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477BF1A3" w14:textId="77777777" w:rsidTr="006D5236">
        <w:trPr>
          <w:jc w:val="center"/>
        </w:trPr>
        <w:tc>
          <w:tcPr>
            <w:tcW w:w="3969" w:type="dxa"/>
          </w:tcPr>
          <w:p w14:paraId="282AD311"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MCA M1</w:t>
            </w:r>
          </w:p>
        </w:tc>
        <w:tc>
          <w:tcPr>
            <w:tcW w:w="1985" w:type="dxa"/>
          </w:tcPr>
          <w:p w14:paraId="0DEFEB60"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2 (44.4)</w:t>
            </w:r>
          </w:p>
        </w:tc>
        <w:tc>
          <w:tcPr>
            <w:tcW w:w="1701" w:type="dxa"/>
          </w:tcPr>
          <w:p w14:paraId="48257E31"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5 (63.1)</w:t>
            </w:r>
          </w:p>
        </w:tc>
        <w:tc>
          <w:tcPr>
            <w:tcW w:w="1984" w:type="dxa"/>
          </w:tcPr>
          <w:p w14:paraId="6167001B"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72BC9279" w14:textId="77777777" w:rsidTr="006D5236">
        <w:trPr>
          <w:jc w:val="center"/>
        </w:trPr>
        <w:tc>
          <w:tcPr>
            <w:tcW w:w="3969" w:type="dxa"/>
          </w:tcPr>
          <w:p w14:paraId="78F1CE48" w14:textId="598FA65D"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hint="eastAsia"/>
                <w:sz w:val="24"/>
                <w:szCs w:val="24"/>
              </w:rPr>
              <w:t>L</w:t>
            </w:r>
            <w:r w:rsidRPr="00D3071B">
              <w:rPr>
                <w:rFonts w:ascii="Times New Roman" w:hAnsi="Times New Roman" w:cs="Times New Roman"/>
                <w:sz w:val="24"/>
                <w:szCs w:val="24"/>
              </w:rPr>
              <w:t>DL</w:t>
            </w:r>
            <w:r w:rsidR="00E345CC" w:rsidRPr="00D3071B">
              <w:rPr>
                <w:rFonts w:ascii="Times New Roman" w:hAnsi="Times New Roman" w:cs="Times New Roman"/>
                <w:sz w:val="24"/>
                <w:szCs w:val="24"/>
                <w:vertAlign w:val="superscript"/>
              </w:rPr>
              <w:t>*</w:t>
            </w:r>
            <w:r w:rsidRPr="00D3071B">
              <w:rPr>
                <w:rFonts w:ascii="Times New Roman" w:hAnsi="Times New Roman" w:cs="Times New Roman"/>
                <w:sz w:val="24"/>
                <w:szCs w:val="24"/>
              </w:rPr>
              <w:t>, mean (SD), mmol</w:t>
            </w:r>
            <w:r w:rsidRPr="00D3071B">
              <w:rPr>
                <w:rFonts w:ascii="Times New Roman" w:hAnsi="Times New Roman" w:cs="Times New Roman" w:hint="eastAsia"/>
                <w:sz w:val="24"/>
                <w:szCs w:val="24"/>
              </w:rPr>
              <w:t>/l</w:t>
            </w:r>
          </w:p>
        </w:tc>
        <w:tc>
          <w:tcPr>
            <w:tcW w:w="1985" w:type="dxa"/>
          </w:tcPr>
          <w:p w14:paraId="6F8398B7"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.52 (1.37)</w:t>
            </w:r>
          </w:p>
        </w:tc>
        <w:tc>
          <w:tcPr>
            <w:tcW w:w="1701" w:type="dxa"/>
          </w:tcPr>
          <w:p w14:paraId="2686885D"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.16 (0.69)</w:t>
            </w:r>
          </w:p>
        </w:tc>
        <w:tc>
          <w:tcPr>
            <w:tcW w:w="1984" w:type="dxa"/>
          </w:tcPr>
          <w:p w14:paraId="122A1036"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.523</w:t>
            </w:r>
          </w:p>
        </w:tc>
      </w:tr>
      <w:tr w:rsidR="00D3071B" w:rsidRPr="00D3071B" w14:paraId="17896C30" w14:textId="77777777" w:rsidTr="006D5236">
        <w:trPr>
          <w:jc w:val="center"/>
        </w:trPr>
        <w:tc>
          <w:tcPr>
            <w:tcW w:w="3969" w:type="dxa"/>
          </w:tcPr>
          <w:p w14:paraId="474C2843"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OTP, mean (SD), min</w:t>
            </w:r>
          </w:p>
        </w:tc>
        <w:tc>
          <w:tcPr>
            <w:tcW w:w="1985" w:type="dxa"/>
          </w:tcPr>
          <w:p w14:paraId="4FB1795E"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45.6 (63.6)</w:t>
            </w:r>
          </w:p>
        </w:tc>
        <w:tc>
          <w:tcPr>
            <w:tcW w:w="1701" w:type="dxa"/>
          </w:tcPr>
          <w:p w14:paraId="6689DB9F"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2</w:t>
            </w:r>
            <w:r w:rsidRPr="00D3071B">
              <w:rPr>
                <w:rFonts w:ascii="Times New Roman" w:hAnsi="Times New Roman" w:cs="Times New Roman"/>
                <w:sz w:val="24"/>
                <w:szCs w:val="24"/>
              </w:rPr>
              <w:t>62.1 (77.6)</w:t>
            </w:r>
          </w:p>
        </w:tc>
        <w:tc>
          <w:tcPr>
            <w:tcW w:w="1984" w:type="dxa"/>
          </w:tcPr>
          <w:p w14:paraId="51BB3FBF"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.469</w:t>
            </w:r>
          </w:p>
        </w:tc>
      </w:tr>
      <w:tr w:rsidR="00D3071B" w:rsidRPr="00D3071B" w14:paraId="2DC579A5" w14:textId="77777777" w:rsidTr="006D5236">
        <w:trPr>
          <w:jc w:val="center"/>
        </w:trPr>
        <w:tc>
          <w:tcPr>
            <w:tcW w:w="3969" w:type="dxa"/>
          </w:tcPr>
          <w:p w14:paraId="0E083333"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Intravenous thrombolysis, n (%)</w:t>
            </w:r>
          </w:p>
        </w:tc>
        <w:tc>
          <w:tcPr>
            <w:tcW w:w="1985" w:type="dxa"/>
          </w:tcPr>
          <w:p w14:paraId="6BA0E31F"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 xml:space="preserve"> (11.1)</w:t>
            </w:r>
          </w:p>
        </w:tc>
        <w:tc>
          <w:tcPr>
            <w:tcW w:w="1701" w:type="dxa"/>
          </w:tcPr>
          <w:p w14:paraId="163613ED"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4 (13.6)</w:t>
            </w:r>
          </w:p>
        </w:tc>
        <w:tc>
          <w:tcPr>
            <w:tcW w:w="1984" w:type="dxa"/>
          </w:tcPr>
          <w:p w14:paraId="33A721B9"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.734</w:t>
            </w:r>
          </w:p>
        </w:tc>
      </w:tr>
      <w:tr w:rsidR="00D3071B" w:rsidRPr="00D3071B" w14:paraId="37C2FB17" w14:textId="77777777" w:rsidTr="006D5236">
        <w:trPr>
          <w:jc w:val="center"/>
        </w:trPr>
        <w:tc>
          <w:tcPr>
            <w:tcW w:w="3969" w:type="dxa"/>
          </w:tcPr>
          <w:p w14:paraId="0BD874B4"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Collateral score, n (%)</w:t>
            </w:r>
          </w:p>
        </w:tc>
        <w:tc>
          <w:tcPr>
            <w:tcW w:w="1985" w:type="dxa"/>
          </w:tcPr>
          <w:p w14:paraId="0A01D4FE" w14:textId="77777777" w:rsidR="00A86C2A" w:rsidRPr="00D3071B" w:rsidRDefault="00A86C2A" w:rsidP="006D5236">
            <w:pPr>
              <w:spacing w:line="400" w:lineRule="exact"/>
              <w:jc w:val="center"/>
              <w:rPr>
                <w:rFonts w:ascii="Times New Roman" w:hAnsi="Times New Roman" w:cs="Times New Roman"/>
                <w:sz w:val="24"/>
                <w:szCs w:val="24"/>
              </w:rPr>
            </w:pPr>
          </w:p>
        </w:tc>
        <w:tc>
          <w:tcPr>
            <w:tcW w:w="1701" w:type="dxa"/>
          </w:tcPr>
          <w:p w14:paraId="0354BF36" w14:textId="77777777" w:rsidR="00A86C2A" w:rsidRPr="00D3071B" w:rsidRDefault="00A86C2A" w:rsidP="006D5236">
            <w:pPr>
              <w:spacing w:line="400" w:lineRule="exact"/>
              <w:jc w:val="center"/>
              <w:rPr>
                <w:rFonts w:ascii="Times New Roman" w:hAnsi="Times New Roman" w:cs="Times New Roman"/>
                <w:sz w:val="24"/>
                <w:szCs w:val="24"/>
              </w:rPr>
            </w:pPr>
          </w:p>
        </w:tc>
        <w:tc>
          <w:tcPr>
            <w:tcW w:w="1984" w:type="dxa"/>
          </w:tcPr>
          <w:p w14:paraId="6538312A"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r w:rsidR="00D3071B" w:rsidRPr="00D3071B" w14:paraId="6F701533" w14:textId="77777777" w:rsidTr="006D5236">
        <w:trPr>
          <w:jc w:val="center"/>
        </w:trPr>
        <w:tc>
          <w:tcPr>
            <w:tcW w:w="3969" w:type="dxa"/>
          </w:tcPr>
          <w:p w14:paraId="4E27823D" w14:textId="5D909DB4" w:rsidR="00A86C2A" w:rsidRPr="00D3071B" w:rsidRDefault="007B131F" w:rsidP="006D5236">
            <w:pPr>
              <w:spacing w:line="400" w:lineRule="exact"/>
              <w:ind w:firstLineChars="100" w:firstLine="240"/>
              <w:rPr>
                <w:rFonts w:ascii="Times New Roman" w:hAnsi="Times New Roman" w:cs="Times New Roman"/>
                <w:sz w:val="24"/>
                <w:szCs w:val="24"/>
              </w:rPr>
            </w:pPr>
            <w:r>
              <w:rPr>
                <w:rFonts w:ascii="Times New Roman" w:hAnsi="Times New Roman" w:cs="Times New Roman"/>
                <w:sz w:val="24"/>
                <w:szCs w:val="24"/>
              </w:rPr>
              <w:t>Grade 0</w:t>
            </w:r>
          </w:p>
        </w:tc>
        <w:tc>
          <w:tcPr>
            <w:tcW w:w="1985" w:type="dxa"/>
          </w:tcPr>
          <w:p w14:paraId="5CBC32AE"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6 (59.3)</w:t>
            </w:r>
          </w:p>
        </w:tc>
        <w:tc>
          <w:tcPr>
            <w:tcW w:w="1701" w:type="dxa"/>
          </w:tcPr>
          <w:p w14:paraId="3AF112DB"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4 (13.6)</w:t>
            </w:r>
          </w:p>
        </w:tc>
        <w:tc>
          <w:tcPr>
            <w:tcW w:w="1984" w:type="dxa"/>
          </w:tcPr>
          <w:p w14:paraId="4D6D26A3"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45EC0085" w14:textId="77777777" w:rsidTr="006D5236">
        <w:trPr>
          <w:jc w:val="center"/>
        </w:trPr>
        <w:tc>
          <w:tcPr>
            <w:tcW w:w="3969" w:type="dxa"/>
          </w:tcPr>
          <w:p w14:paraId="39EA4B80" w14:textId="40E04342" w:rsidR="00A86C2A" w:rsidRPr="00D3071B" w:rsidRDefault="007B131F" w:rsidP="006D5236">
            <w:pPr>
              <w:spacing w:line="400" w:lineRule="exact"/>
              <w:ind w:firstLineChars="100" w:firstLine="240"/>
              <w:rPr>
                <w:rFonts w:ascii="Times New Roman" w:hAnsi="Times New Roman" w:cs="Times New Roman"/>
                <w:sz w:val="24"/>
                <w:szCs w:val="24"/>
              </w:rPr>
            </w:pPr>
            <w:r>
              <w:rPr>
                <w:rFonts w:ascii="Times New Roman" w:hAnsi="Times New Roman" w:cs="Times New Roman"/>
                <w:sz w:val="24"/>
                <w:szCs w:val="24"/>
              </w:rPr>
              <w:t>Grade 1</w:t>
            </w:r>
          </w:p>
        </w:tc>
        <w:tc>
          <w:tcPr>
            <w:tcW w:w="1985" w:type="dxa"/>
          </w:tcPr>
          <w:p w14:paraId="6C5F3EA5"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6</w:t>
            </w:r>
            <w:r w:rsidRPr="00D3071B">
              <w:rPr>
                <w:rFonts w:ascii="Times New Roman" w:hAnsi="Times New Roman" w:cs="Times New Roman"/>
                <w:sz w:val="24"/>
                <w:szCs w:val="24"/>
              </w:rPr>
              <w:t xml:space="preserve"> (22.2)</w:t>
            </w:r>
          </w:p>
        </w:tc>
        <w:tc>
          <w:tcPr>
            <w:tcW w:w="1701" w:type="dxa"/>
          </w:tcPr>
          <w:p w14:paraId="1CF33548"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6 (44.7)</w:t>
            </w:r>
          </w:p>
        </w:tc>
        <w:tc>
          <w:tcPr>
            <w:tcW w:w="1984" w:type="dxa"/>
          </w:tcPr>
          <w:p w14:paraId="394FD004"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3C7B49C5" w14:textId="77777777" w:rsidTr="006D5236">
        <w:trPr>
          <w:jc w:val="center"/>
        </w:trPr>
        <w:tc>
          <w:tcPr>
            <w:tcW w:w="3969" w:type="dxa"/>
          </w:tcPr>
          <w:p w14:paraId="09DCCAB5" w14:textId="51F9DCBC" w:rsidR="00A86C2A" w:rsidRPr="00D3071B" w:rsidRDefault="007B131F" w:rsidP="006D5236">
            <w:pPr>
              <w:spacing w:line="400" w:lineRule="exact"/>
              <w:ind w:firstLineChars="100" w:firstLine="240"/>
              <w:rPr>
                <w:rFonts w:ascii="Times New Roman" w:hAnsi="Times New Roman" w:cs="Times New Roman"/>
                <w:sz w:val="24"/>
                <w:szCs w:val="24"/>
              </w:rPr>
            </w:pPr>
            <w:r>
              <w:rPr>
                <w:rFonts w:ascii="Times New Roman" w:hAnsi="Times New Roman" w:cs="Times New Roman"/>
                <w:sz w:val="24"/>
                <w:szCs w:val="24"/>
              </w:rPr>
              <w:t>Grade 2</w:t>
            </w:r>
          </w:p>
        </w:tc>
        <w:tc>
          <w:tcPr>
            <w:tcW w:w="1985" w:type="dxa"/>
          </w:tcPr>
          <w:p w14:paraId="765933CE"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5</w:t>
            </w:r>
            <w:r w:rsidRPr="00D3071B">
              <w:rPr>
                <w:rFonts w:ascii="Times New Roman" w:hAnsi="Times New Roman" w:cs="Times New Roman"/>
                <w:sz w:val="24"/>
                <w:szCs w:val="24"/>
              </w:rPr>
              <w:t xml:space="preserve"> (18.5)</w:t>
            </w:r>
          </w:p>
        </w:tc>
        <w:tc>
          <w:tcPr>
            <w:tcW w:w="1701" w:type="dxa"/>
          </w:tcPr>
          <w:p w14:paraId="57254C90"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4</w:t>
            </w:r>
            <w:r w:rsidRPr="00D3071B">
              <w:rPr>
                <w:rFonts w:ascii="Times New Roman" w:hAnsi="Times New Roman" w:cs="Times New Roman"/>
                <w:sz w:val="24"/>
                <w:szCs w:val="24"/>
              </w:rPr>
              <w:t>3 (41.7)</w:t>
            </w:r>
          </w:p>
        </w:tc>
        <w:tc>
          <w:tcPr>
            <w:tcW w:w="1984" w:type="dxa"/>
          </w:tcPr>
          <w:p w14:paraId="4CF70B5A" w14:textId="77777777" w:rsidR="00A86C2A" w:rsidRPr="00D3071B" w:rsidRDefault="00A86C2A" w:rsidP="006D5236">
            <w:pPr>
              <w:spacing w:line="400" w:lineRule="exact"/>
              <w:jc w:val="center"/>
              <w:rPr>
                <w:rFonts w:ascii="Times New Roman" w:hAnsi="Times New Roman" w:cs="Times New Roman"/>
                <w:sz w:val="24"/>
                <w:szCs w:val="24"/>
              </w:rPr>
            </w:pPr>
          </w:p>
        </w:tc>
      </w:tr>
      <w:tr w:rsidR="00D3071B" w:rsidRPr="00D3071B" w14:paraId="73C1B886" w14:textId="77777777" w:rsidTr="006D5236">
        <w:trPr>
          <w:jc w:val="center"/>
        </w:trPr>
        <w:tc>
          <w:tcPr>
            <w:tcW w:w="3969" w:type="dxa"/>
          </w:tcPr>
          <w:p w14:paraId="60C9EEBE"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Angioplasty and stenting, n (%)</w:t>
            </w:r>
          </w:p>
        </w:tc>
        <w:tc>
          <w:tcPr>
            <w:tcW w:w="1985" w:type="dxa"/>
          </w:tcPr>
          <w:p w14:paraId="3DD8E99B"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7</w:t>
            </w:r>
            <w:r w:rsidRPr="00D3071B">
              <w:rPr>
                <w:rFonts w:ascii="Times New Roman" w:hAnsi="Times New Roman" w:cs="Times New Roman"/>
                <w:sz w:val="24"/>
                <w:szCs w:val="24"/>
              </w:rPr>
              <w:t xml:space="preserve"> (25.9)</w:t>
            </w:r>
          </w:p>
        </w:tc>
        <w:tc>
          <w:tcPr>
            <w:tcW w:w="1701" w:type="dxa"/>
          </w:tcPr>
          <w:p w14:paraId="4586BF71"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3</w:t>
            </w:r>
            <w:r w:rsidRPr="00D3071B">
              <w:rPr>
                <w:rFonts w:ascii="Times New Roman" w:hAnsi="Times New Roman" w:cs="Times New Roman"/>
                <w:sz w:val="24"/>
                <w:szCs w:val="24"/>
              </w:rPr>
              <w:t>7 (35.9)</w:t>
            </w:r>
          </w:p>
        </w:tc>
        <w:tc>
          <w:tcPr>
            <w:tcW w:w="1984" w:type="dxa"/>
          </w:tcPr>
          <w:p w14:paraId="5D6B2D9D"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.329</w:t>
            </w:r>
          </w:p>
        </w:tc>
      </w:tr>
      <w:tr w:rsidR="00D3071B" w:rsidRPr="00D3071B" w14:paraId="6B44D510" w14:textId="77777777" w:rsidTr="006D5236">
        <w:trPr>
          <w:jc w:val="center"/>
        </w:trPr>
        <w:tc>
          <w:tcPr>
            <w:tcW w:w="3969" w:type="dxa"/>
          </w:tcPr>
          <w:p w14:paraId="69D0DA5F"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Passes of retriever &gt;3, n (%)</w:t>
            </w:r>
          </w:p>
        </w:tc>
        <w:tc>
          <w:tcPr>
            <w:tcW w:w="1985" w:type="dxa"/>
          </w:tcPr>
          <w:p w14:paraId="0C566BB8"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7</w:t>
            </w:r>
            <w:r w:rsidRPr="00D3071B">
              <w:rPr>
                <w:rFonts w:ascii="Times New Roman" w:hAnsi="Times New Roman" w:cs="Times New Roman"/>
                <w:sz w:val="24"/>
                <w:szCs w:val="24"/>
              </w:rPr>
              <w:t xml:space="preserve"> (25.9)</w:t>
            </w:r>
          </w:p>
        </w:tc>
        <w:tc>
          <w:tcPr>
            <w:tcW w:w="1701" w:type="dxa"/>
          </w:tcPr>
          <w:p w14:paraId="6A6F3953"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4 (13.6)</w:t>
            </w:r>
          </w:p>
        </w:tc>
        <w:tc>
          <w:tcPr>
            <w:tcW w:w="1984" w:type="dxa"/>
          </w:tcPr>
          <w:p w14:paraId="47F709EE"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.121</w:t>
            </w:r>
          </w:p>
        </w:tc>
      </w:tr>
      <w:tr w:rsidR="00D3071B" w:rsidRPr="00D3071B" w14:paraId="793835CD" w14:textId="77777777" w:rsidTr="006D5236">
        <w:trPr>
          <w:jc w:val="center"/>
        </w:trPr>
        <w:tc>
          <w:tcPr>
            <w:tcW w:w="3969" w:type="dxa"/>
          </w:tcPr>
          <w:p w14:paraId="4AAEAC57" w14:textId="77777777" w:rsidR="00A86C2A" w:rsidRPr="00D3071B" w:rsidRDefault="00A86C2A" w:rsidP="006D5236">
            <w:pPr>
              <w:spacing w:line="400" w:lineRule="exact"/>
              <w:rPr>
                <w:rFonts w:ascii="Times New Roman" w:hAnsi="Times New Roman" w:cs="Times New Roman"/>
                <w:sz w:val="24"/>
                <w:szCs w:val="24"/>
              </w:rPr>
            </w:pPr>
            <w:proofErr w:type="spellStart"/>
            <w:r w:rsidRPr="00D3071B">
              <w:rPr>
                <w:rFonts w:ascii="Times New Roman" w:hAnsi="Times New Roman" w:cs="Times New Roman"/>
                <w:sz w:val="24"/>
                <w:szCs w:val="24"/>
              </w:rPr>
              <w:t>mTICI</w:t>
            </w:r>
            <w:proofErr w:type="spellEnd"/>
            <w:r w:rsidRPr="00D3071B">
              <w:rPr>
                <w:rFonts w:ascii="Times New Roman" w:hAnsi="Times New Roman" w:cs="Times New Roman"/>
                <w:sz w:val="24"/>
                <w:szCs w:val="24"/>
              </w:rPr>
              <w:t>, 2b/3, n (%)</w:t>
            </w:r>
          </w:p>
        </w:tc>
        <w:tc>
          <w:tcPr>
            <w:tcW w:w="1985" w:type="dxa"/>
          </w:tcPr>
          <w:p w14:paraId="2A16643E"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8 (66.7)</w:t>
            </w:r>
          </w:p>
        </w:tc>
        <w:tc>
          <w:tcPr>
            <w:tcW w:w="1701" w:type="dxa"/>
          </w:tcPr>
          <w:p w14:paraId="381061CF"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8</w:t>
            </w:r>
            <w:r w:rsidRPr="00D3071B">
              <w:rPr>
                <w:rFonts w:ascii="Times New Roman" w:hAnsi="Times New Roman" w:cs="Times New Roman"/>
                <w:sz w:val="24"/>
                <w:szCs w:val="24"/>
              </w:rPr>
              <w:t>6 (83.5)</w:t>
            </w:r>
          </w:p>
        </w:tc>
        <w:tc>
          <w:tcPr>
            <w:tcW w:w="1984" w:type="dxa"/>
          </w:tcPr>
          <w:p w14:paraId="67852062"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0</w:t>
            </w:r>
            <w:r w:rsidRPr="00D3071B">
              <w:rPr>
                <w:rFonts w:ascii="Times New Roman" w:hAnsi="Times New Roman" w:cs="Times New Roman"/>
                <w:sz w:val="24"/>
                <w:szCs w:val="24"/>
              </w:rPr>
              <w:t>.052</w:t>
            </w:r>
          </w:p>
        </w:tc>
      </w:tr>
      <w:tr w:rsidR="00D3071B" w:rsidRPr="00D3071B" w14:paraId="4C132846" w14:textId="77777777" w:rsidTr="006D5236">
        <w:trPr>
          <w:jc w:val="center"/>
        </w:trPr>
        <w:tc>
          <w:tcPr>
            <w:tcW w:w="3969" w:type="dxa"/>
          </w:tcPr>
          <w:p w14:paraId="7C74F061" w14:textId="77777777" w:rsidR="00A86C2A" w:rsidRPr="00D3071B" w:rsidRDefault="00A86C2A" w:rsidP="006D5236">
            <w:pPr>
              <w:spacing w:line="400" w:lineRule="exact"/>
              <w:rPr>
                <w:rFonts w:ascii="Times New Roman" w:hAnsi="Times New Roman" w:cs="Times New Roman"/>
                <w:sz w:val="24"/>
                <w:szCs w:val="24"/>
              </w:rPr>
            </w:pPr>
            <w:r w:rsidRPr="00D3071B">
              <w:rPr>
                <w:rFonts w:ascii="Times New Roman" w:hAnsi="Times New Roman" w:cs="Times New Roman"/>
                <w:sz w:val="24"/>
                <w:szCs w:val="24"/>
              </w:rPr>
              <w:t>Malignant brain edema, n (%)</w:t>
            </w:r>
          </w:p>
        </w:tc>
        <w:tc>
          <w:tcPr>
            <w:tcW w:w="1985" w:type="dxa"/>
          </w:tcPr>
          <w:p w14:paraId="2D36C3A2"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7 (63.0)</w:t>
            </w:r>
          </w:p>
        </w:tc>
        <w:tc>
          <w:tcPr>
            <w:tcW w:w="1701" w:type="dxa"/>
          </w:tcPr>
          <w:p w14:paraId="28FBE436"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1</w:t>
            </w:r>
            <w:r w:rsidRPr="00D3071B">
              <w:rPr>
                <w:rFonts w:ascii="Times New Roman" w:hAnsi="Times New Roman" w:cs="Times New Roman"/>
                <w:sz w:val="24"/>
                <w:szCs w:val="24"/>
              </w:rPr>
              <w:t>8 (17.5)</w:t>
            </w:r>
          </w:p>
        </w:tc>
        <w:tc>
          <w:tcPr>
            <w:tcW w:w="1984" w:type="dxa"/>
          </w:tcPr>
          <w:p w14:paraId="626EB498" w14:textId="77777777" w:rsidR="00A86C2A" w:rsidRPr="00D3071B" w:rsidRDefault="00A86C2A" w:rsidP="006D5236">
            <w:pPr>
              <w:spacing w:line="400" w:lineRule="exact"/>
              <w:jc w:val="center"/>
              <w:rPr>
                <w:rFonts w:ascii="Times New Roman" w:hAnsi="Times New Roman" w:cs="Times New Roman"/>
                <w:sz w:val="24"/>
                <w:szCs w:val="24"/>
              </w:rPr>
            </w:pPr>
            <w:r w:rsidRPr="00D3071B">
              <w:rPr>
                <w:rFonts w:ascii="Times New Roman" w:hAnsi="Times New Roman" w:cs="Times New Roman" w:hint="eastAsia"/>
                <w:sz w:val="24"/>
                <w:szCs w:val="24"/>
              </w:rPr>
              <w:t>&lt;</w:t>
            </w:r>
            <w:r w:rsidRPr="00D3071B">
              <w:rPr>
                <w:rFonts w:ascii="Times New Roman" w:hAnsi="Times New Roman" w:cs="Times New Roman"/>
                <w:sz w:val="24"/>
                <w:szCs w:val="24"/>
              </w:rPr>
              <w:t>0.001</w:t>
            </w:r>
          </w:p>
        </w:tc>
      </w:tr>
      <w:tr w:rsidR="005F4690" w:rsidRPr="00D3071B" w14:paraId="5B985BDD" w14:textId="77777777" w:rsidTr="006D5236">
        <w:trPr>
          <w:jc w:val="center"/>
        </w:trPr>
        <w:tc>
          <w:tcPr>
            <w:tcW w:w="3969" w:type="dxa"/>
          </w:tcPr>
          <w:p w14:paraId="0855A87F" w14:textId="4B7BE23A" w:rsidR="005F4690" w:rsidRPr="00D3071B" w:rsidRDefault="004F0077" w:rsidP="006D5236">
            <w:pPr>
              <w:spacing w:line="400" w:lineRule="exact"/>
              <w:rPr>
                <w:rFonts w:ascii="Times New Roman" w:hAnsi="Times New Roman" w:cs="Times New Roman"/>
                <w:sz w:val="24"/>
                <w:szCs w:val="24"/>
              </w:rPr>
            </w:pPr>
            <w:r>
              <w:rPr>
                <w:rFonts w:ascii="Times New Roman" w:hAnsi="Times New Roman" w:cs="Times New Roman"/>
                <w:sz w:val="24"/>
                <w:szCs w:val="24"/>
              </w:rPr>
              <w:t>Decompressive craniectomy</w:t>
            </w:r>
            <w:r w:rsidR="007B131F">
              <w:rPr>
                <w:rFonts w:ascii="Times New Roman" w:hAnsi="Times New Roman" w:cs="Times New Roman"/>
                <w:sz w:val="24"/>
                <w:szCs w:val="24"/>
              </w:rPr>
              <w:t>, n (%)</w:t>
            </w:r>
          </w:p>
        </w:tc>
        <w:tc>
          <w:tcPr>
            <w:tcW w:w="1985" w:type="dxa"/>
          </w:tcPr>
          <w:p w14:paraId="592DBF42" w14:textId="52C0B3FE" w:rsidR="005F4690" w:rsidRPr="00D3071B" w:rsidRDefault="005F4690" w:rsidP="006D5236">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r w:rsidR="007B131F">
              <w:rPr>
                <w:rFonts w:ascii="Times New Roman" w:hAnsi="Times New Roman" w:cs="Times New Roman"/>
                <w:sz w:val="24"/>
                <w:szCs w:val="24"/>
              </w:rPr>
              <w:t xml:space="preserve"> (7.4)</w:t>
            </w:r>
          </w:p>
        </w:tc>
        <w:tc>
          <w:tcPr>
            <w:tcW w:w="1701" w:type="dxa"/>
          </w:tcPr>
          <w:p w14:paraId="4B0F1B39" w14:textId="46420AEF" w:rsidR="005F4690" w:rsidRPr="00D3071B" w:rsidRDefault="005F4690" w:rsidP="006D5236">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r w:rsidR="007B131F">
              <w:rPr>
                <w:rFonts w:ascii="Times New Roman" w:hAnsi="Times New Roman" w:cs="Times New Roman"/>
                <w:sz w:val="24"/>
                <w:szCs w:val="24"/>
              </w:rPr>
              <w:t xml:space="preserve"> (2.9)</w:t>
            </w:r>
          </w:p>
        </w:tc>
        <w:tc>
          <w:tcPr>
            <w:tcW w:w="1984" w:type="dxa"/>
          </w:tcPr>
          <w:p w14:paraId="1D944143" w14:textId="66B8D5C0" w:rsidR="005F4690" w:rsidRPr="00D3071B" w:rsidRDefault="005F4690" w:rsidP="006D5236">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.277</w:t>
            </w:r>
          </w:p>
        </w:tc>
      </w:tr>
    </w:tbl>
    <w:p w14:paraId="5575ECF8" w14:textId="77777777" w:rsidR="00E345CC" w:rsidRPr="00D3071B" w:rsidRDefault="00E345CC" w:rsidP="00E345CC">
      <w:pPr>
        <w:autoSpaceDE w:val="0"/>
        <w:autoSpaceDN w:val="0"/>
        <w:adjustRightInd w:val="0"/>
        <w:spacing w:line="360" w:lineRule="auto"/>
        <w:jc w:val="left"/>
        <w:rPr>
          <w:rFonts w:ascii="Times New Roman" w:eastAsia="FrutigerLTPro-Condensed" w:hAnsi="Times New Roman" w:cs="Times New Roman"/>
          <w:kern w:val="0"/>
          <w:sz w:val="24"/>
          <w:szCs w:val="24"/>
        </w:rPr>
      </w:pPr>
      <w:r w:rsidRPr="00D3071B">
        <w:rPr>
          <w:rFonts w:ascii="Times New Roman" w:hAnsi="Times New Roman" w:cs="Times New Roman"/>
          <w:sz w:val="24"/>
          <w:szCs w:val="24"/>
        </w:rPr>
        <w:t>APESCT</w:t>
      </w:r>
      <w:r w:rsidRPr="00D3071B">
        <w:rPr>
          <w:rFonts w:ascii="Times New Roman" w:eastAsia="FrutigerLTPro-Condensed" w:hAnsi="Times New Roman" w:cs="Times New Roman"/>
          <w:kern w:val="0"/>
          <w:sz w:val="24"/>
          <w:szCs w:val="24"/>
        </w:rPr>
        <w:t xml:space="preserve">, </w:t>
      </w:r>
      <w:r w:rsidRPr="00D3071B">
        <w:rPr>
          <w:rFonts w:ascii="Times New Roman" w:hAnsi="Times New Roman" w:cs="Times New Roman"/>
          <w:sz w:val="24"/>
          <w:szCs w:val="24"/>
        </w:rPr>
        <w:t>Alberta Stroke Program Early CT</w:t>
      </w:r>
      <w:r w:rsidRPr="00D3071B">
        <w:rPr>
          <w:rFonts w:ascii="Times New Roman" w:eastAsia="FrutigerLTPro-Condensed" w:hAnsi="Times New Roman" w:cs="Times New Roman"/>
          <w:kern w:val="0"/>
          <w:sz w:val="24"/>
          <w:szCs w:val="24"/>
        </w:rPr>
        <w:t xml:space="preserve">; </w:t>
      </w:r>
      <w:r w:rsidRPr="00D3071B">
        <w:rPr>
          <w:rFonts w:ascii="Times New Roman" w:hAnsi="Times New Roman" w:cs="Times New Roman"/>
          <w:sz w:val="24"/>
          <w:szCs w:val="24"/>
        </w:rPr>
        <w:t xml:space="preserve">DBP, </w:t>
      </w:r>
      <w:r w:rsidRPr="00D3071B">
        <w:rPr>
          <w:rFonts w:ascii="Times New Roman" w:hAnsi="Times New Roman"/>
          <w:sz w:val="24"/>
          <w:szCs w:val="24"/>
        </w:rPr>
        <w:t xml:space="preserve">diastolic blood pressure; </w:t>
      </w:r>
      <w:r w:rsidRPr="00D3071B">
        <w:rPr>
          <w:rFonts w:ascii="Times New Roman" w:hAnsi="Times New Roman" w:cs="Times New Roman"/>
          <w:sz w:val="24"/>
          <w:szCs w:val="24"/>
        </w:rPr>
        <w:t>ICA</w:t>
      </w:r>
      <w:r w:rsidRPr="00D3071B">
        <w:rPr>
          <w:rFonts w:ascii="Times New Roman" w:eastAsia="FrutigerLTPro-Condensed" w:hAnsi="Times New Roman" w:cs="Times New Roman"/>
          <w:kern w:val="0"/>
          <w:sz w:val="24"/>
          <w:szCs w:val="24"/>
        </w:rPr>
        <w:t xml:space="preserve">, </w:t>
      </w:r>
      <w:r w:rsidRPr="00D3071B">
        <w:rPr>
          <w:rFonts w:ascii="Times New Roman" w:hAnsi="Times New Roman"/>
          <w:sz w:val="24"/>
          <w:szCs w:val="24"/>
        </w:rPr>
        <w:t xml:space="preserve">internal </w:t>
      </w:r>
      <w:r w:rsidRPr="00D3071B">
        <w:rPr>
          <w:rFonts w:ascii="Times New Roman" w:hAnsi="Times New Roman"/>
          <w:sz w:val="24"/>
          <w:szCs w:val="24"/>
        </w:rPr>
        <w:lastRenderedPageBreak/>
        <w:t>carotid artery</w:t>
      </w:r>
      <w:r w:rsidRPr="00D3071B">
        <w:rPr>
          <w:rFonts w:ascii="Times New Roman" w:eastAsia="FrutigerLTPro-Condensed" w:hAnsi="Times New Roman" w:cs="Times New Roman"/>
          <w:kern w:val="0"/>
          <w:sz w:val="24"/>
          <w:szCs w:val="24"/>
        </w:rPr>
        <w:t xml:space="preserve">; LAA, large-artery atherosclerosis; LDL, low-density lipoprotein; </w:t>
      </w:r>
      <w:proofErr w:type="spellStart"/>
      <w:r w:rsidRPr="00D3071B">
        <w:rPr>
          <w:rFonts w:ascii="Times New Roman" w:eastAsia="FrutigerLTPro-Condensed" w:hAnsi="Times New Roman" w:cs="Times New Roman"/>
          <w:kern w:val="0"/>
          <w:sz w:val="24"/>
          <w:szCs w:val="24"/>
        </w:rPr>
        <w:t>mTICI</w:t>
      </w:r>
      <w:proofErr w:type="spellEnd"/>
      <w:r w:rsidRPr="00D3071B">
        <w:rPr>
          <w:rFonts w:ascii="Times New Roman" w:eastAsia="FrutigerLTPro-Condensed" w:hAnsi="Times New Roman" w:cs="Times New Roman"/>
          <w:kern w:val="0"/>
          <w:sz w:val="24"/>
          <w:szCs w:val="24"/>
        </w:rPr>
        <w:t xml:space="preserve">, modified Thrombolysis in Cerebral Infarction; MCA, </w:t>
      </w:r>
      <w:r w:rsidRPr="00D3071B">
        <w:rPr>
          <w:rFonts w:ascii="Times New Roman" w:hAnsi="Times New Roman" w:cs="Times New Roman"/>
          <w:sz w:val="24"/>
          <w:szCs w:val="24"/>
        </w:rPr>
        <w:t>middle cerebral artery</w:t>
      </w:r>
      <w:r w:rsidRPr="00D3071B">
        <w:rPr>
          <w:rFonts w:ascii="Times New Roman" w:eastAsia="FrutigerLTPro-Condensed" w:hAnsi="Times New Roman" w:cs="Times New Roman"/>
          <w:kern w:val="0"/>
          <w:sz w:val="24"/>
          <w:szCs w:val="24"/>
        </w:rPr>
        <w:t xml:space="preserve">; NIHSS, National Institutes of Health Stroke Scale; </w:t>
      </w:r>
      <w:r w:rsidRPr="00D3071B">
        <w:rPr>
          <w:rFonts w:ascii="Times New Roman" w:hAnsi="Times New Roman" w:cs="Times New Roman"/>
          <w:sz w:val="24"/>
          <w:szCs w:val="24"/>
        </w:rPr>
        <w:t>OTP</w:t>
      </w:r>
      <w:r w:rsidRPr="00D3071B">
        <w:rPr>
          <w:rFonts w:ascii="Times New Roman" w:eastAsia="FrutigerLTPro-Condensed" w:hAnsi="Times New Roman" w:cs="Times New Roman"/>
          <w:kern w:val="0"/>
          <w:sz w:val="24"/>
          <w:szCs w:val="24"/>
        </w:rPr>
        <w:t>, symptoms</w:t>
      </w:r>
      <w:r w:rsidRPr="00D3071B">
        <w:rPr>
          <w:rFonts w:ascii="Times New Roman" w:hAnsi="Times New Roman" w:hint="eastAsia"/>
          <w:sz w:val="24"/>
          <w:szCs w:val="24"/>
        </w:rPr>
        <w:t xml:space="preserve"> onset to groin puncture</w:t>
      </w:r>
      <w:r w:rsidRPr="00D3071B">
        <w:rPr>
          <w:rFonts w:ascii="Times New Roman" w:hAnsi="Times New Roman"/>
          <w:sz w:val="24"/>
          <w:szCs w:val="24"/>
        </w:rPr>
        <w:t xml:space="preserve"> time;</w:t>
      </w:r>
      <w:r w:rsidRPr="00D3071B">
        <w:rPr>
          <w:rFonts w:ascii="Times New Roman" w:eastAsia="FrutigerLTPro-Condensed" w:hAnsi="Times New Roman" w:cs="Times New Roman"/>
          <w:kern w:val="0"/>
          <w:sz w:val="24"/>
          <w:szCs w:val="24"/>
        </w:rPr>
        <w:t xml:space="preserve"> SBP, systolic blood pressure.</w:t>
      </w:r>
    </w:p>
    <w:p w14:paraId="2810D2D1" w14:textId="77777777" w:rsidR="00E345CC" w:rsidRPr="00D3071B" w:rsidRDefault="00E345CC" w:rsidP="00E345CC">
      <w:pPr>
        <w:autoSpaceDE w:val="0"/>
        <w:autoSpaceDN w:val="0"/>
        <w:adjustRightInd w:val="0"/>
        <w:spacing w:line="360" w:lineRule="auto"/>
        <w:jc w:val="left"/>
        <w:rPr>
          <w:rFonts w:ascii="Times New Roman" w:hAnsi="Times New Roman" w:cs="Times New Roman"/>
          <w:sz w:val="24"/>
          <w:szCs w:val="24"/>
        </w:rPr>
      </w:pPr>
      <w:r w:rsidRPr="00D3071B">
        <w:rPr>
          <w:rFonts w:ascii="Times New Roman" w:hAnsi="Times New Roman" w:cs="Times New Roman" w:hint="eastAsia"/>
          <w:sz w:val="24"/>
          <w:szCs w:val="24"/>
          <w:vertAlign w:val="superscript"/>
        </w:rPr>
        <w:t>*</w:t>
      </w:r>
      <w:r w:rsidRPr="00D3071B">
        <w:rPr>
          <w:rFonts w:ascii="Times New Roman" w:hAnsi="Times New Roman" w:cs="Times New Roman"/>
          <w:sz w:val="24"/>
          <w:szCs w:val="24"/>
          <w:vertAlign w:val="superscript"/>
        </w:rPr>
        <w:t xml:space="preserve"> </w:t>
      </w:r>
      <w:r w:rsidRPr="00D3071B">
        <w:rPr>
          <w:rFonts w:ascii="Times New Roman" w:hAnsi="Times New Roman" w:cs="Times New Roman"/>
          <w:sz w:val="24"/>
          <w:szCs w:val="24"/>
        </w:rPr>
        <w:t>Missing data in 4 patients.</w:t>
      </w:r>
    </w:p>
    <w:p w14:paraId="21F70144" w14:textId="287464E8" w:rsidR="00E345CC" w:rsidRPr="00D3071B" w:rsidRDefault="00E345CC">
      <w:pPr>
        <w:widowControl/>
        <w:jc w:val="left"/>
      </w:pPr>
      <w:r w:rsidRPr="00D3071B">
        <w:br w:type="page"/>
      </w:r>
    </w:p>
    <w:p w14:paraId="1BF84C32" w14:textId="7995F0EF" w:rsidR="00A86C2A" w:rsidRPr="00D3071B" w:rsidRDefault="00F371A0" w:rsidP="00A86C2A">
      <w:pPr>
        <w:autoSpaceDE w:val="0"/>
        <w:autoSpaceDN w:val="0"/>
        <w:adjustRightInd w:val="0"/>
        <w:spacing w:beforeLines="50" w:before="156" w:line="480" w:lineRule="auto"/>
        <w:jc w:val="left"/>
        <w:rPr>
          <w:rFonts w:ascii="Times New Roman" w:hAnsi="Times New Roman"/>
          <w:sz w:val="24"/>
          <w:szCs w:val="24"/>
        </w:rPr>
      </w:pPr>
      <w:r w:rsidRPr="00F371A0">
        <w:rPr>
          <w:rFonts w:ascii="Times New Roman" w:hAnsi="Times New Roman"/>
          <w:b/>
          <w:sz w:val="24"/>
          <w:szCs w:val="24"/>
        </w:rPr>
        <w:lastRenderedPageBreak/>
        <w:t>Supplementary-t</w:t>
      </w:r>
      <w:r w:rsidR="00A86C2A" w:rsidRPr="00D3071B">
        <w:rPr>
          <w:rFonts w:ascii="Times New Roman" w:hAnsi="Times New Roman" w:hint="eastAsia"/>
          <w:b/>
          <w:kern w:val="0"/>
          <w:sz w:val="24"/>
          <w:szCs w:val="24"/>
        </w:rPr>
        <w:t xml:space="preserve">able </w:t>
      </w:r>
      <w:r w:rsidR="007834AA">
        <w:rPr>
          <w:rFonts w:ascii="Times New Roman" w:hAnsi="Times New Roman"/>
          <w:b/>
          <w:kern w:val="0"/>
          <w:sz w:val="24"/>
          <w:szCs w:val="24"/>
        </w:rPr>
        <w:t>5</w:t>
      </w:r>
      <w:r w:rsidR="00A86C2A" w:rsidRPr="00D3071B">
        <w:rPr>
          <w:rFonts w:ascii="Times New Roman" w:hAnsi="Times New Roman"/>
          <w:kern w:val="0"/>
          <w:sz w:val="24"/>
          <w:szCs w:val="24"/>
        </w:rPr>
        <w:t xml:space="preserve"> </w:t>
      </w:r>
      <w:r w:rsidR="00A86C2A" w:rsidRPr="00D3071B">
        <w:rPr>
          <w:rFonts w:ascii="Times New Roman" w:hAnsi="Times New Roman"/>
          <w:sz w:val="24"/>
          <w:szCs w:val="24"/>
        </w:rPr>
        <w:t>M</w:t>
      </w:r>
      <w:r w:rsidR="00A86C2A" w:rsidRPr="00D3071B">
        <w:rPr>
          <w:rFonts w:ascii="Times New Roman" w:hAnsi="Times New Roman" w:hint="eastAsia"/>
          <w:sz w:val="24"/>
          <w:szCs w:val="24"/>
        </w:rPr>
        <w:t>ultivariate</w:t>
      </w:r>
      <w:r w:rsidR="00A86C2A" w:rsidRPr="00D3071B">
        <w:rPr>
          <w:rFonts w:ascii="Times New Roman" w:hAnsi="Times New Roman"/>
          <w:b/>
          <w:sz w:val="24"/>
          <w:szCs w:val="24"/>
        </w:rPr>
        <w:t xml:space="preserve"> </w:t>
      </w:r>
      <w:r w:rsidR="00A86C2A" w:rsidRPr="00D3071B">
        <w:rPr>
          <w:rFonts w:ascii="Times New Roman" w:hAnsi="Times New Roman" w:hint="eastAsia"/>
          <w:sz w:val="24"/>
          <w:szCs w:val="24"/>
        </w:rPr>
        <w:t>analysis</w:t>
      </w:r>
      <w:r w:rsidR="00A86C2A" w:rsidRPr="00D3071B">
        <w:rPr>
          <w:rFonts w:ascii="Times New Roman" w:hAnsi="Times New Roman"/>
          <w:sz w:val="24"/>
          <w:szCs w:val="24"/>
        </w:rPr>
        <w:t xml:space="preserve"> for 90-day mortality for </w:t>
      </w:r>
      <w:r w:rsidR="00CE7D11" w:rsidRPr="00D3071B">
        <w:rPr>
          <w:rFonts w:ascii="Times New Roman" w:hAnsi="Times New Roman"/>
          <w:kern w:val="0"/>
          <w:sz w:val="24"/>
          <w:szCs w:val="24"/>
        </w:rPr>
        <w:t>malignant brain edema</w:t>
      </w:r>
      <w:r w:rsidR="00A86C2A" w:rsidRPr="00D3071B">
        <w:rPr>
          <w:rFonts w:ascii="Times New Roman" w:hAnsi="Times New Roman" w:hint="eastAsia"/>
          <w:sz w:val="24"/>
          <w:szCs w:val="24"/>
        </w:rPr>
        <w:t xml:space="preserve"> </w:t>
      </w:r>
    </w:p>
    <w:tbl>
      <w:tblPr>
        <w:tblW w:w="10051" w:type="dxa"/>
        <w:jc w:val="center"/>
        <w:tblBorders>
          <w:top w:val="single" w:sz="4" w:space="0" w:color="auto"/>
          <w:bottom w:val="single" w:sz="4" w:space="0" w:color="auto"/>
        </w:tblBorders>
        <w:tblLayout w:type="fixed"/>
        <w:tblLook w:val="04A0" w:firstRow="1" w:lastRow="0" w:firstColumn="1" w:lastColumn="0" w:noHBand="0" w:noVBand="1"/>
      </w:tblPr>
      <w:tblGrid>
        <w:gridCol w:w="4536"/>
        <w:gridCol w:w="976"/>
        <w:gridCol w:w="1362"/>
        <w:gridCol w:w="1664"/>
        <w:gridCol w:w="1513"/>
      </w:tblGrid>
      <w:tr w:rsidR="00D3071B" w:rsidRPr="00D3071B" w14:paraId="3C1D8656" w14:textId="77777777" w:rsidTr="00627538">
        <w:trPr>
          <w:trHeight w:val="348"/>
          <w:jc w:val="center"/>
        </w:trPr>
        <w:tc>
          <w:tcPr>
            <w:tcW w:w="4536" w:type="dxa"/>
          </w:tcPr>
          <w:p w14:paraId="1F8FE060" w14:textId="77777777" w:rsidR="00A86C2A" w:rsidRPr="00D3071B" w:rsidRDefault="00A86C2A" w:rsidP="006D5236">
            <w:pPr>
              <w:rPr>
                <w:rFonts w:ascii="Times New Roman" w:hAnsi="Times New Roman"/>
                <w:sz w:val="24"/>
                <w:szCs w:val="24"/>
              </w:rPr>
            </w:pPr>
            <w:r w:rsidRPr="00D3071B">
              <w:rPr>
                <w:rFonts w:ascii="Times New Roman" w:hAnsi="Times New Roman"/>
                <w:sz w:val="24"/>
                <w:szCs w:val="24"/>
              </w:rPr>
              <w:t>P</w:t>
            </w:r>
            <w:r w:rsidRPr="00D3071B">
              <w:rPr>
                <w:rFonts w:ascii="Times New Roman" w:hAnsi="Times New Roman" w:hint="eastAsia"/>
                <w:sz w:val="24"/>
                <w:szCs w:val="24"/>
              </w:rPr>
              <w:t xml:space="preserve">arameter </w:t>
            </w:r>
          </w:p>
        </w:tc>
        <w:tc>
          <w:tcPr>
            <w:tcW w:w="976" w:type="dxa"/>
          </w:tcPr>
          <w:p w14:paraId="6D9F7DEB" w14:textId="77777777" w:rsidR="00A86C2A" w:rsidRPr="00D3071B" w:rsidRDefault="00A86C2A" w:rsidP="006D5236">
            <w:pPr>
              <w:jc w:val="center"/>
              <w:rPr>
                <w:rFonts w:ascii="Times New Roman" w:hAnsi="Times New Roman"/>
                <w:sz w:val="24"/>
                <w:szCs w:val="24"/>
              </w:rPr>
            </w:pPr>
            <w:r w:rsidRPr="00D3071B">
              <w:rPr>
                <w:rFonts w:ascii="Times New Roman" w:hAnsi="Times New Roman" w:hint="eastAsia"/>
                <w:sz w:val="24"/>
                <w:szCs w:val="24"/>
              </w:rPr>
              <w:t>Wald</w:t>
            </w:r>
          </w:p>
        </w:tc>
        <w:tc>
          <w:tcPr>
            <w:tcW w:w="1362" w:type="dxa"/>
          </w:tcPr>
          <w:p w14:paraId="1AAE7F4F" w14:textId="77777777" w:rsidR="00A86C2A" w:rsidRPr="00D3071B" w:rsidRDefault="00A86C2A" w:rsidP="006D5236">
            <w:pPr>
              <w:jc w:val="center"/>
              <w:rPr>
                <w:rFonts w:ascii="Times New Roman" w:hAnsi="Times New Roman"/>
                <w:sz w:val="24"/>
                <w:szCs w:val="24"/>
              </w:rPr>
            </w:pPr>
            <w:r w:rsidRPr="00D3071B">
              <w:rPr>
                <w:rFonts w:ascii="Times New Roman" w:hAnsi="Times New Roman"/>
                <w:sz w:val="24"/>
                <w:szCs w:val="24"/>
              </w:rPr>
              <w:t>O</w:t>
            </w:r>
            <w:r w:rsidRPr="00D3071B">
              <w:rPr>
                <w:rFonts w:ascii="Times New Roman" w:hAnsi="Times New Roman" w:hint="eastAsia"/>
                <w:sz w:val="24"/>
                <w:szCs w:val="24"/>
              </w:rPr>
              <w:t>R</w:t>
            </w:r>
          </w:p>
        </w:tc>
        <w:tc>
          <w:tcPr>
            <w:tcW w:w="1664" w:type="dxa"/>
          </w:tcPr>
          <w:p w14:paraId="3356B292" w14:textId="77777777" w:rsidR="00A86C2A" w:rsidRPr="00D3071B" w:rsidRDefault="00A86C2A" w:rsidP="006D5236">
            <w:pPr>
              <w:jc w:val="center"/>
              <w:rPr>
                <w:rFonts w:ascii="Times New Roman" w:hAnsi="Times New Roman"/>
                <w:sz w:val="24"/>
                <w:szCs w:val="24"/>
              </w:rPr>
            </w:pPr>
            <w:r w:rsidRPr="00D3071B">
              <w:rPr>
                <w:rFonts w:ascii="Times New Roman" w:hAnsi="Times New Roman" w:hint="eastAsia"/>
                <w:sz w:val="24"/>
                <w:szCs w:val="24"/>
              </w:rPr>
              <w:t>95%</w:t>
            </w:r>
            <w:r w:rsidRPr="00D3071B">
              <w:rPr>
                <w:rFonts w:ascii="Times New Roman" w:hAnsi="Times New Roman"/>
                <w:sz w:val="24"/>
                <w:szCs w:val="24"/>
              </w:rPr>
              <w:t xml:space="preserve"> </w:t>
            </w:r>
            <w:r w:rsidRPr="00D3071B">
              <w:rPr>
                <w:rFonts w:ascii="Times New Roman" w:hAnsi="Times New Roman" w:hint="eastAsia"/>
                <w:sz w:val="24"/>
                <w:szCs w:val="24"/>
              </w:rPr>
              <w:t>CI</w:t>
            </w:r>
          </w:p>
        </w:tc>
        <w:tc>
          <w:tcPr>
            <w:tcW w:w="1513" w:type="dxa"/>
          </w:tcPr>
          <w:p w14:paraId="200D5FB6" w14:textId="77777777" w:rsidR="00A86C2A" w:rsidRPr="00D3071B" w:rsidRDefault="00A86C2A" w:rsidP="006D5236">
            <w:pPr>
              <w:jc w:val="center"/>
              <w:rPr>
                <w:rFonts w:ascii="Times New Roman" w:hAnsi="Times New Roman"/>
                <w:sz w:val="24"/>
                <w:szCs w:val="24"/>
              </w:rPr>
            </w:pPr>
            <w:r w:rsidRPr="00D3071B">
              <w:rPr>
                <w:rFonts w:ascii="Times New Roman" w:hAnsi="Times New Roman" w:hint="eastAsia"/>
                <w:i/>
                <w:sz w:val="24"/>
                <w:szCs w:val="24"/>
              </w:rPr>
              <w:t>P</w:t>
            </w:r>
            <w:r w:rsidRPr="00D3071B">
              <w:rPr>
                <w:rFonts w:ascii="Times New Roman" w:hAnsi="Times New Roman"/>
                <w:i/>
                <w:sz w:val="24"/>
                <w:szCs w:val="24"/>
              </w:rPr>
              <w:t xml:space="preserve"> </w:t>
            </w:r>
            <w:r w:rsidRPr="00D3071B">
              <w:rPr>
                <w:rFonts w:ascii="Times New Roman" w:hAnsi="Times New Roman"/>
                <w:sz w:val="24"/>
                <w:szCs w:val="24"/>
              </w:rPr>
              <w:t>values</w:t>
            </w:r>
          </w:p>
        </w:tc>
      </w:tr>
      <w:tr w:rsidR="00D3071B" w:rsidRPr="00D3071B" w14:paraId="5B71472B" w14:textId="77777777" w:rsidTr="00627538">
        <w:trPr>
          <w:trHeight w:val="441"/>
          <w:jc w:val="center"/>
        </w:trPr>
        <w:tc>
          <w:tcPr>
            <w:tcW w:w="4536" w:type="dxa"/>
            <w:tcBorders>
              <w:top w:val="single" w:sz="4" w:space="0" w:color="auto"/>
              <w:bottom w:val="nil"/>
            </w:tcBorders>
          </w:tcPr>
          <w:p w14:paraId="53B75414" w14:textId="77777777" w:rsidR="00A86C2A" w:rsidRPr="00D3071B" w:rsidRDefault="00A86C2A" w:rsidP="006D5236">
            <w:pPr>
              <w:spacing w:line="360" w:lineRule="auto"/>
              <w:rPr>
                <w:rFonts w:ascii="Times New Roman" w:hAnsi="Times New Roman"/>
                <w:sz w:val="24"/>
                <w:szCs w:val="24"/>
              </w:rPr>
            </w:pPr>
            <w:r w:rsidRPr="00D3071B">
              <w:rPr>
                <w:rFonts w:ascii="Times New Roman" w:hAnsi="Times New Roman" w:cs="Times New Roman"/>
                <w:sz w:val="24"/>
                <w:szCs w:val="24"/>
              </w:rPr>
              <w:t>Malignant brain edema</w:t>
            </w:r>
          </w:p>
        </w:tc>
        <w:tc>
          <w:tcPr>
            <w:tcW w:w="976" w:type="dxa"/>
            <w:tcBorders>
              <w:top w:val="single" w:sz="4" w:space="0" w:color="auto"/>
              <w:bottom w:val="nil"/>
            </w:tcBorders>
          </w:tcPr>
          <w:p w14:paraId="3B215E01" w14:textId="0848FC76" w:rsidR="00A86C2A" w:rsidRPr="00D3071B" w:rsidRDefault="00627538" w:rsidP="006D5236">
            <w:pPr>
              <w:spacing w:line="360" w:lineRule="auto"/>
              <w:jc w:val="center"/>
              <w:rPr>
                <w:rFonts w:ascii="Times New Roman" w:hAnsi="Times New Roman"/>
                <w:sz w:val="24"/>
                <w:szCs w:val="24"/>
              </w:rPr>
            </w:pPr>
            <w:r>
              <w:rPr>
                <w:rFonts w:ascii="Times New Roman" w:hAnsi="Times New Roman"/>
                <w:sz w:val="24"/>
                <w:szCs w:val="24"/>
              </w:rPr>
              <w:t>10.</w:t>
            </w:r>
            <w:r w:rsidR="00022FD4">
              <w:rPr>
                <w:rFonts w:ascii="Times New Roman" w:hAnsi="Times New Roman" w:hint="eastAsia"/>
                <w:sz w:val="24"/>
                <w:szCs w:val="24"/>
              </w:rPr>
              <w:t>533</w:t>
            </w:r>
          </w:p>
        </w:tc>
        <w:tc>
          <w:tcPr>
            <w:tcW w:w="1362" w:type="dxa"/>
            <w:tcBorders>
              <w:top w:val="single" w:sz="4" w:space="0" w:color="auto"/>
              <w:bottom w:val="nil"/>
            </w:tcBorders>
          </w:tcPr>
          <w:p w14:paraId="0A2024EF" w14:textId="48E59DB6" w:rsidR="00A86C2A" w:rsidRPr="00D3071B" w:rsidRDefault="00022FD4" w:rsidP="006D5236">
            <w:pPr>
              <w:spacing w:line="360" w:lineRule="auto"/>
              <w:jc w:val="center"/>
              <w:rPr>
                <w:rFonts w:ascii="Times New Roman" w:hAnsi="Times New Roman"/>
                <w:sz w:val="24"/>
                <w:szCs w:val="24"/>
              </w:rPr>
            </w:pPr>
            <w:r>
              <w:rPr>
                <w:rFonts w:ascii="Times New Roman" w:hAnsi="Times New Roman" w:hint="eastAsia"/>
                <w:sz w:val="24"/>
                <w:szCs w:val="24"/>
              </w:rPr>
              <w:t>7.958</w:t>
            </w:r>
          </w:p>
        </w:tc>
        <w:tc>
          <w:tcPr>
            <w:tcW w:w="1664" w:type="dxa"/>
            <w:tcBorders>
              <w:top w:val="single" w:sz="4" w:space="0" w:color="auto"/>
              <w:bottom w:val="nil"/>
            </w:tcBorders>
          </w:tcPr>
          <w:p w14:paraId="0E358CC4" w14:textId="71272057" w:rsidR="00A86C2A" w:rsidRPr="00D3071B" w:rsidRDefault="00A86C2A" w:rsidP="006D5236">
            <w:pPr>
              <w:spacing w:line="360" w:lineRule="auto"/>
              <w:jc w:val="center"/>
              <w:rPr>
                <w:rFonts w:ascii="Times New Roman" w:hAnsi="Times New Roman"/>
                <w:sz w:val="24"/>
                <w:szCs w:val="24"/>
              </w:rPr>
            </w:pPr>
            <w:bookmarkStart w:id="3" w:name="_Hlk534573989"/>
            <w:r w:rsidRPr="00D3071B">
              <w:rPr>
                <w:rFonts w:ascii="Times New Roman" w:hAnsi="Times New Roman"/>
                <w:sz w:val="24"/>
                <w:szCs w:val="24"/>
              </w:rPr>
              <w:t>2.</w:t>
            </w:r>
            <w:r w:rsidR="00022FD4">
              <w:rPr>
                <w:rFonts w:ascii="Times New Roman" w:hAnsi="Times New Roman" w:hint="eastAsia"/>
                <w:sz w:val="24"/>
                <w:szCs w:val="24"/>
              </w:rPr>
              <w:t>274</w:t>
            </w:r>
            <w:r w:rsidRPr="00D3071B">
              <w:rPr>
                <w:rFonts w:ascii="Times New Roman" w:hAnsi="Times New Roman" w:hint="eastAsia"/>
                <w:sz w:val="24"/>
                <w:szCs w:val="24"/>
              </w:rPr>
              <w:t>-</w:t>
            </w:r>
            <w:bookmarkEnd w:id="3"/>
            <w:r w:rsidR="00022FD4">
              <w:rPr>
                <w:rFonts w:ascii="Times New Roman" w:hAnsi="Times New Roman" w:hint="eastAsia"/>
                <w:sz w:val="24"/>
                <w:szCs w:val="24"/>
              </w:rPr>
              <w:t>27.848</w:t>
            </w:r>
          </w:p>
        </w:tc>
        <w:tc>
          <w:tcPr>
            <w:tcW w:w="1513" w:type="dxa"/>
            <w:tcBorders>
              <w:top w:val="single" w:sz="4" w:space="0" w:color="auto"/>
              <w:bottom w:val="nil"/>
            </w:tcBorders>
          </w:tcPr>
          <w:p w14:paraId="3765E790" w14:textId="53CE5386" w:rsidR="00A86C2A" w:rsidRPr="002C1D3D" w:rsidRDefault="00A86C2A" w:rsidP="006D5236">
            <w:pPr>
              <w:spacing w:line="360" w:lineRule="auto"/>
              <w:jc w:val="center"/>
              <w:rPr>
                <w:rFonts w:ascii="Times New Roman" w:hAnsi="Times New Roman"/>
                <w:sz w:val="24"/>
                <w:szCs w:val="24"/>
                <w:vertAlign w:val="superscript"/>
              </w:rPr>
            </w:pPr>
            <w:r w:rsidRPr="00D3071B">
              <w:rPr>
                <w:rFonts w:ascii="Times New Roman" w:hAnsi="Times New Roman" w:hint="eastAsia"/>
                <w:sz w:val="24"/>
                <w:szCs w:val="24"/>
              </w:rPr>
              <w:t>0.0</w:t>
            </w:r>
            <w:r w:rsidRPr="00D3071B">
              <w:rPr>
                <w:rFonts w:ascii="Times New Roman" w:hAnsi="Times New Roman"/>
                <w:sz w:val="24"/>
                <w:szCs w:val="24"/>
              </w:rPr>
              <w:t>01</w:t>
            </w:r>
            <w:r w:rsidR="00E03DCD">
              <w:rPr>
                <w:rFonts w:ascii="Times New Roman" w:hAnsi="Times New Roman"/>
                <w:sz w:val="24"/>
                <w:szCs w:val="24"/>
                <w:vertAlign w:val="superscript"/>
              </w:rPr>
              <w:t>*</w:t>
            </w:r>
          </w:p>
        </w:tc>
      </w:tr>
      <w:tr w:rsidR="00647F25" w:rsidRPr="00D3071B" w14:paraId="72985CDD" w14:textId="77777777" w:rsidTr="00627538">
        <w:trPr>
          <w:trHeight w:val="516"/>
          <w:jc w:val="center"/>
        </w:trPr>
        <w:tc>
          <w:tcPr>
            <w:tcW w:w="4536" w:type="dxa"/>
          </w:tcPr>
          <w:p w14:paraId="6A191051" w14:textId="4360BA1D" w:rsidR="00647F25" w:rsidRPr="00D3071B" w:rsidRDefault="00647F25" w:rsidP="00647F25">
            <w:pPr>
              <w:spacing w:line="360" w:lineRule="auto"/>
              <w:rPr>
                <w:rFonts w:ascii="Times New Roman" w:hAnsi="Times New Roman"/>
                <w:sz w:val="24"/>
                <w:szCs w:val="24"/>
              </w:rPr>
            </w:pPr>
            <w:r>
              <w:rPr>
                <w:rFonts w:ascii="Times New Roman" w:hAnsi="Times New Roman"/>
                <w:sz w:val="24"/>
                <w:szCs w:val="24"/>
              </w:rPr>
              <w:t>Age</w:t>
            </w:r>
          </w:p>
        </w:tc>
        <w:tc>
          <w:tcPr>
            <w:tcW w:w="976" w:type="dxa"/>
          </w:tcPr>
          <w:p w14:paraId="5E93E457" w14:textId="5288481E" w:rsidR="00647F25" w:rsidRPr="00D3071B" w:rsidRDefault="00647F25" w:rsidP="00647F25">
            <w:pPr>
              <w:spacing w:line="360" w:lineRule="auto"/>
              <w:jc w:val="center"/>
              <w:rPr>
                <w:rFonts w:ascii="Times New Roman" w:hAnsi="Times New Roman"/>
                <w:sz w:val="24"/>
                <w:szCs w:val="24"/>
              </w:rPr>
            </w:pPr>
            <w:r>
              <w:rPr>
                <w:rFonts w:ascii="Times New Roman" w:hAnsi="Times New Roman"/>
                <w:sz w:val="24"/>
                <w:szCs w:val="24"/>
              </w:rPr>
              <w:t>3.</w:t>
            </w:r>
            <w:r w:rsidR="00022FD4">
              <w:rPr>
                <w:rFonts w:ascii="Times New Roman" w:hAnsi="Times New Roman" w:hint="eastAsia"/>
                <w:sz w:val="24"/>
                <w:szCs w:val="24"/>
              </w:rPr>
              <w:t>028</w:t>
            </w:r>
          </w:p>
        </w:tc>
        <w:tc>
          <w:tcPr>
            <w:tcW w:w="1362" w:type="dxa"/>
          </w:tcPr>
          <w:p w14:paraId="6AABD38A" w14:textId="3F40804F"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w:t>
            </w:r>
            <w:r w:rsidR="00022FD4">
              <w:rPr>
                <w:rFonts w:ascii="Times New Roman" w:hAnsi="Times New Roman" w:hint="eastAsia"/>
                <w:sz w:val="24"/>
                <w:szCs w:val="24"/>
              </w:rPr>
              <w:t>67</w:t>
            </w:r>
          </w:p>
        </w:tc>
        <w:tc>
          <w:tcPr>
            <w:tcW w:w="1664" w:type="dxa"/>
          </w:tcPr>
          <w:p w14:paraId="5CDF5196" w14:textId="537B24D7"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.99</w:t>
            </w:r>
            <w:r w:rsidR="00022FD4">
              <w:rPr>
                <w:rFonts w:ascii="Times New Roman" w:hAnsi="Times New Roman" w:hint="eastAsia"/>
                <w:sz w:val="24"/>
                <w:szCs w:val="24"/>
              </w:rPr>
              <w:t>2</w:t>
            </w:r>
            <w:r>
              <w:rPr>
                <w:rFonts w:ascii="Times New Roman" w:hAnsi="Times New Roman"/>
                <w:sz w:val="24"/>
                <w:szCs w:val="24"/>
              </w:rPr>
              <w:t>-1.1</w:t>
            </w:r>
            <w:r w:rsidR="00022FD4">
              <w:rPr>
                <w:rFonts w:ascii="Times New Roman" w:hAnsi="Times New Roman" w:hint="eastAsia"/>
                <w:sz w:val="24"/>
                <w:szCs w:val="24"/>
              </w:rPr>
              <w:t>48</w:t>
            </w:r>
          </w:p>
        </w:tc>
        <w:tc>
          <w:tcPr>
            <w:tcW w:w="1513" w:type="dxa"/>
          </w:tcPr>
          <w:p w14:paraId="7E49DC60" w14:textId="3F4E2EAD" w:rsidR="00647F25" w:rsidRPr="00D3071B" w:rsidRDefault="00647F25" w:rsidP="00647F25">
            <w:pPr>
              <w:spacing w:line="360" w:lineRule="auto"/>
              <w:jc w:val="center"/>
              <w:rPr>
                <w:rFonts w:ascii="Times New Roman" w:hAnsi="Times New Roman"/>
                <w:sz w:val="24"/>
                <w:szCs w:val="24"/>
              </w:rPr>
            </w:pPr>
            <w:r>
              <w:rPr>
                <w:rFonts w:ascii="Times New Roman" w:hAnsi="Times New Roman"/>
                <w:sz w:val="24"/>
                <w:szCs w:val="24"/>
              </w:rPr>
              <w:t>0.0</w:t>
            </w:r>
            <w:r w:rsidR="00022FD4">
              <w:rPr>
                <w:rFonts w:ascii="Times New Roman" w:hAnsi="Times New Roman" w:hint="eastAsia"/>
                <w:sz w:val="24"/>
                <w:szCs w:val="24"/>
              </w:rPr>
              <w:t>82</w:t>
            </w:r>
          </w:p>
        </w:tc>
      </w:tr>
      <w:tr w:rsidR="00647F25" w:rsidRPr="00D3071B" w14:paraId="1BCA6102" w14:textId="77777777" w:rsidTr="00627538">
        <w:trPr>
          <w:trHeight w:val="516"/>
          <w:jc w:val="center"/>
        </w:trPr>
        <w:tc>
          <w:tcPr>
            <w:tcW w:w="4536" w:type="dxa"/>
          </w:tcPr>
          <w:p w14:paraId="15846A40" w14:textId="37D0B761" w:rsidR="00647F25" w:rsidRPr="00D3071B" w:rsidRDefault="00647F25" w:rsidP="00647F25">
            <w:pPr>
              <w:spacing w:line="360" w:lineRule="auto"/>
              <w:rPr>
                <w:rFonts w:ascii="Times New Roman" w:hAnsi="Times New Roman"/>
                <w:sz w:val="24"/>
                <w:szCs w:val="24"/>
              </w:rPr>
            </w:pPr>
            <w:r w:rsidRPr="00D3071B">
              <w:rPr>
                <w:rFonts w:ascii="Times New Roman" w:hAnsi="Times New Roman" w:cs="Times New Roman"/>
                <w:sz w:val="24"/>
                <w:szCs w:val="24"/>
              </w:rPr>
              <w:t>Stroke cause</w:t>
            </w:r>
          </w:p>
        </w:tc>
        <w:tc>
          <w:tcPr>
            <w:tcW w:w="976" w:type="dxa"/>
          </w:tcPr>
          <w:p w14:paraId="13ECDB57" w14:textId="74AF0380"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.1</w:t>
            </w:r>
            <w:r w:rsidR="00022FD4">
              <w:rPr>
                <w:rFonts w:ascii="Times New Roman" w:hAnsi="Times New Roman" w:hint="eastAsia"/>
                <w:sz w:val="24"/>
                <w:szCs w:val="24"/>
              </w:rPr>
              <w:t>7</w:t>
            </w:r>
            <w:r>
              <w:rPr>
                <w:rFonts w:ascii="Times New Roman" w:hAnsi="Times New Roman"/>
                <w:sz w:val="24"/>
                <w:szCs w:val="24"/>
              </w:rPr>
              <w:t>8</w:t>
            </w:r>
          </w:p>
        </w:tc>
        <w:tc>
          <w:tcPr>
            <w:tcW w:w="1362" w:type="dxa"/>
          </w:tcPr>
          <w:p w14:paraId="00A75407" w14:textId="77777777" w:rsidR="00647F25" w:rsidRPr="00D3071B" w:rsidRDefault="00647F25" w:rsidP="00647F25">
            <w:pPr>
              <w:spacing w:line="360" w:lineRule="auto"/>
              <w:jc w:val="center"/>
              <w:rPr>
                <w:rFonts w:ascii="Times New Roman" w:hAnsi="Times New Roman"/>
                <w:sz w:val="24"/>
                <w:szCs w:val="24"/>
              </w:rPr>
            </w:pPr>
          </w:p>
        </w:tc>
        <w:tc>
          <w:tcPr>
            <w:tcW w:w="1664" w:type="dxa"/>
          </w:tcPr>
          <w:p w14:paraId="2E4F4598" w14:textId="77777777" w:rsidR="00647F25" w:rsidRPr="00D3071B" w:rsidRDefault="00647F25" w:rsidP="00647F25">
            <w:pPr>
              <w:spacing w:line="360" w:lineRule="auto"/>
              <w:jc w:val="center"/>
              <w:rPr>
                <w:rFonts w:ascii="Times New Roman" w:hAnsi="Times New Roman"/>
                <w:sz w:val="24"/>
                <w:szCs w:val="24"/>
              </w:rPr>
            </w:pPr>
          </w:p>
        </w:tc>
        <w:tc>
          <w:tcPr>
            <w:tcW w:w="1513" w:type="dxa"/>
          </w:tcPr>
          <w:p w14:paraId="322DA2C6" w14:textId="45FF6B58"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w:t>
            </w:r>
            <w:r w:rsidR="00022FD4">
              <w:rPr>
                <w:rFonts w:ascii="Times New Roman" w:hAnsi="Times New Roman" w:hint="eastAsia"/>
                <w:sz w:val="24"/>
                <w:szCs w:val="24"/>
              </w:rPr>
              <w:t>15</w:t>
            </w:r>
          </w:p>
        </w:tc>
      </w:tr>
      <w:tr w:rsidR="00647F25" w:rsidRPr="00D3071B" w14:paraId="5A0FEED1" w14:textId="77777777" w:rsidTr="00627538">
        <w:trPr>
          <w:trHeight w:val="516"/>
          <w:jc w:val="center"/>
        </w:trPr>
        <w:tc>
          <w:tcPr>
            <w:tcW w:w="4536" w:type="dxa"/>
          </w:tcPr>
          <w:p w14:paraId="0C9C547B" w14:textId="6A7E254A" w:rsidR="00647F25" w:rsidRPr="00D3071B" w:rsidRDefault="00647F25" w:rsidP="00647F25">
            <w:pPr>
              <w:spacing w:line="360" w:lineRule="auto"/>
              <w:rPr>
                <w:rFonts w:ascii="Times New Roman" w:hAnsi="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LAA</w:t>
            </w:r>
            <w:r>
              <w:rPr>
                <w:rFonts w:ascii="Times New Roman" w:hAnsi="Times New Roman" w:cs="Times New Roman"/>
                <w:sz w:val="24"/>
                <w:szCs w:val="24"/>
              </w:rPr>
              <w:t xml:space="preserve"> vs </w:t>
            </w:r>
            <w:r w:rsidRPr="00D3071B">
              <w:rPr>
                <w:rFonts w:ascii="Times New Roman" w:hAnsi="Times New Roman" w:cs="Times New Roman"/>
                <w:sz w:val="24"/>
                <w:szCs w:val="24"/>
              </w:rPr>
              <w:t>Cardioembolic</w:t>
            </w:r>
          </w:p>
        </w:tc>
        <w:tc>
          <w:tcPr>
            <w:tcW w:w="976" w:type="dxa"/>
          </w:tcPr>
          <w:p w14:paraId="6461A136" w14:textId="2E9DB212"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.1</w:t>
            </w:r>
            <w:r w:rsidR="00022FD4">
              <w:rPr>
                <w:rFonts w:ascii="Times New Roman" w:hAnsi="Times New Roman" w:hint="eastAsia"/>
                <w:sz w:val="24"/>
                <w:szCs w:val="24"/>
              </w:rPr>
              <w:t>7</w:t>
            </w:r>
            <w:r>
              <w:rPr>
                <w:rFonts w:ascii="Times New Roman" w:hAnsi="Times New Roman"/>
                <w:sz w:val="24"/>
                <w:szCs w:val="24"/>
              </w:rPr>
              <w:t>8</w:t>
            </w:r>
          </w:p>
        </w:tc>
        <w:tc>
          <w:tcPr>
            <w:tcW w:w="1362" w:type="dxa"/>
          </w:tcPr>
          <w:p w14:paraId="10728D1B" w14:textId="00E974C0" w:rsidR="00647F25" w:rsidRPr="00D3071B" w:rsidRDefault="00647F25" w:rsidP="00647F25">
            <w:pPr>
              <w:spacing w:line="360" w:lineRule="auto"/>
              <w:jc w:val="center"/>
              <w:rPr>
                <w:rFonts w:ascii="Times New Roman" w:hAnsi="Times New Roman"/>
                <w:sz w:val="24"/>
                <w:szCs w:val="24"/>
              </w:rPr>
            </w:pPr>
            <w:r>
              <w:rPr>
                <w:rFonts w:ascii="Times New Roman" w:hAnsi="Times New Roman"/>
                <w:sz w:val="24"/>
                <w:szCs w:val="24"/>
              </w:rPr>
              <w:t>0.6</w:t>
            </w:r>
            <w:r w:rsidR="00022FD4">
              <w:rPr>
                <w:rFonts w:ascii="Times New Roman" w:hAnsi="Times New Roman" w:hint="eastAsia"/>
                <w:sz w:val="24"/>
                <w:szCs w:val="24"/>
              </w:rPr>
              <w:t>23</w:t>
            </w:r>
          </w:p>
        </w:tc>
        <w:tc>
          <w:tcPr>
            <w:tcW w:w="1664" w:type="dxa"/>
          </w:tcPr>
          <w:p w14:paraId="159BFB49" w14:textId="58C7D7BE"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.0</w:t>
            </w:r>
            <w:r w:rsidR="00022FD4">
              <w:rPr>
                <w:rFonts w:ascii="Times New Roman" w:hAnsi="Times New Roman" w:hint="eastAsia"/>
                <w:sz w:val="24"/>
                <w:szCs w:val="24"/>
              </w:rPr>
              <w:t>69</w:t>
            </w:r>
            <w:r>
              <w:rPr>
                <w:rFonts w:ascii="Times New Roman" w:hAnsi="Times New Roman"/>
                <w:sz w:val="24"/>
                <w:szCs w:val="24"/>
              </w:rPr>
              <w:t>-5.</w:t>
            </w:r>
            <w:r w:rsidR="00022FD4">
              <w:rPr>
                <w:rFonts w:ascii="Times New Roman" w:hAnsi="Times New Roman" w:hint="eastAsia"/>
                <w:sz w:val="24"/>
                <w:szCs w:val="24"/>
              </w:rPr>
              <w:t>619</w:t>
            </w:r>
          </w:p>
        </w:tc>
        <w:tc>
          <w:tcPr>
            <w:tcW w:w="1513" w:type="dxa"/>
          </w:tcPr>
          <w:p w14:paraId="1C03D505" w14:textId="4416B095"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022FD4">
              <w:rPr>
                <w:rFonts w:ascii="Times New Roman" w:hAnsi="Times New Roman" w:hint="eastAsia"/>
                <w:sz w:val="24"/>
                <w:szCs w:val="24"/>
              </w:rPr>
              <w:t>673</w:t>
            </w:r>
          </w:p>
        </w:tc>
      </w:tr>
      <w:tr w:rsidR="00647F25" w:rsidRPr="00D3071B" w14:paraId="7FAC0CDF" w14:textId="77777777" w:rsidTr="00627538">
        <w:trPr>
          <w:trHeight w:val="516"/>
          <w:jc w:val="center"/>
        </w:trPr>
        <w:tc>
          <w:tcPr>
            <w:tcW w:w="4536" w:type="dxa"/>
          </w:tcPr>
          <w:p w14:paraId="3B276050" w14:textId="630E35F3" w:rsidR="00647F25" w:rsidRPr="00D3071B" w:rsidRDefault="00647F25" w:rsidP="00627538">
            <w:pPr>
              <w:spacing w:line="360" w:lineRule="auto"/>
              <w:jc w:val="left"/>
              <w:rPr>
                <w:rFonts w:ascii="Times New Roman" w:hAnsi="Times New Roman"/>
                <w:sz w:val="24"/>
                <w:szCs w:val="24"/>
              </w:rPr>
            </w:pPr>
            <w:r w:rsidRPr="00D3071B">
              <w:rPr>
                <w:rFonts w:ascii="Times New Roman" w:hAnsi="Times New Roman" w:cs="Times New Roman" w:hint="eastAsia"/>
                <w:sz w:val="24"/>
                <w:szCs w:val="24"/>
              </w:rPr>
              <w:t xml:space="preserve"> </w:t>
            </w:r>
            <w:r w:rsidRPr="00D3071B">
              <w:rPr>
                <w:rFonts w:ascii="Times New Roman" w:hAnsi="Times New Roman" w:cs="Times New Roman"/>
                <w:sz w:val="24"/>
                <w:szCs w:val="24"/>
              </w:rPr>
              <w:t xml:space="preserve"> Undetermined or others </w:t>
            </w:r>
            <w:r>
              <w:rPr>
                <w:rFonts w:ascii="Times New Roman" w:hAnsi="Times New Roman" w:cs="Times New Roman"/>
                <w:sz w:val="24"/>
                <w:szCs w:val="24"/>
              </w:rPr>
              <w:t xml:space="preserve">vs </w:t>
            </w:r>
            <w:r w:rsidRPr="00D3071B">
              <w:rPr>
                <w:rFonts w:ascii="Times New Roman" w:hAnsi="Times New Roman" w:cs="Times New Roman"/>
                <w:sz w:val="24"/>
                <w:szCs w:val="24"/>
              </w:rPr>
              <w:t xml:space="preserve">Cardioembolic </w:t>
            </w:r>
          </w:p>
        </w:tc>
        <w:tc>
          <w:tcPr>
            <w:tcW w:w="976" w:type="dxa"/>
          </w:tcPr>
          <w:p w14:paraId="70A6BF5E" w14:textId="333899B9" w:rsidR="00647F25" w:rsidRPr="00D3071B" w:rsidRDefault="00647F25" w:rsidP="00647F25">
            <w:pPr>
              <w:spacing w:line="360" w:lineRule="auto"/>
              <w:jc w:val="center"/>
              <w:rPr>
                <w:rFonts w:ascii="Times New Roman" w:hAnsi="Times New Roman"/>
                <w:sz w:val="24"/>
                <w:szCs w:val="24"/>
              </w:rPr>
            </w:pPr>
            <w:r>
              <w:rPr>
                <w:rFonts w:ascii="Times New Roman" w:hAnsi="Times New Roman"/>
                <w:sz w:val="24"/>
                <w:szCs w:val="24"/>
              </w:rPr>
              <w:t>0</w:t>
            </w:r>
          </w:p>
        </w:tc>
        <w:tc>
          <w:tcPr>
            <w:tcW w:w="1362" w:type="dxa"/>
          </w:tcPr>
          <w:p w14:paraId="48085EFA" w14:textId="77777777" w:rsidR="00647F25" w:rsidRPr="00D3071B" w:rsidRDefault="00647F25" w:rsidP="00647F25">
            <w:pPr>
              <w:spacing w:line="360" w:lineRule="auto"/>
              <w:jc w:val="center"/>
              <w:rPr>
                <w:rFonts w:ascii="Times New Roman" w:hAnsi="Times New Roman"/>
                <w:sz w:val="24"/>
                <w:szCs w:val="24"/>
              </w:rPr>
            </w:pPr>
          </w:p>
        </w:tc>
        <w:tc>
          <w:tcPr>
            <w:tcW w:w="1664" w:type="dxa"/>
          </w:tcPr>
          <w:p w14:paraId="043070F8" w14:textId="77777777" w:rsidR="00647F25" w:rsidRPr="00D3071B" w:rsidRDefault="00647F25" w:rsidP="00647F25">
            <w:pPr>
              <w:spacing w:line="360" w:lineRule="auto"/>
              <w:jc w:val="center"/>
              <w:rPr>
                <w:rFonts w:ascii="Times New Roman" w:hAnsi="Times New Roman"/>
                <w:sz w:val="24"/>
                <w:szCs w:val="24"/>
              </w:rPr>
            </w:pPr>
          </w:p>
        </w:tc>
        <w:tc>
          <w:tcPr>
            <w:tcW w:w="1513" w:type="dxa"/>
          </w:tcPr>
          <w:p w14:paraId="516A8CE5" w14:textId="1D6E1E02"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.998</w:t>
            </w:r>
          </w:p>
        </w:tc>
      </w:tr>
      <w:tr w:rsidR="00647F25" w:rsidRPr="00D3071B" w14:paraId="2E978918" w14:textId="77777777" w:rsidTr="00627538">
        <w:trPr>
          <w:trHeight w:val="516"/>
          <w:jc w:val="center"/>
        </w:trPr>
        <w:tc>
          <w:tcPr>
            <w:tcW w:w="4536" w:type="dxa"/>
          </w:tcPr>
          <w:p w14:paraId="22F8307C" w14:textId="2481F75D" w:rsidR="00647F25" w:rsidRPr="00D3071B" w:rsidRDefault="00647F25" w:rsidP="00647F25">
            <w:pPr>
              <w:spacing w:line="360" w:lineRule="auto"/>
              <w:rPr>
                <w:rFonts w:ascii="Times New Roman" w:hAnsi="Times New Roman"/>
                <w:sz w:val="24"/>
                <w:szCs w:val="24"/>
              </w:rPr>
            </w:pPr>
            <w:r w:rsidRPr="00D3071B">
              <w:rPr>
                <w:rFonts w:ascii="Times New Roman" w:hAnsi="Times New Roman" w:cs="Times New Roman"/>
                <w:sz w:val="24"/>
                <w:szCs w:val="24"/>
              </w:rPr>
              <w:t>Baseline ASPECT score</w:t>
            </w:r>
          </w:p>
        </w:tc>
        <w:tc>
          <w:tcPr>
            <w:tcW w:w="976" w:type="dxa"/>
          </w:tcPr>
          <w:p w14:paraId="2668BED2" w14:textId="1DECD929" w:rsidR="00647F25" w:rsidRPr="00D3071B" w:rsidRDefault="00627538" w:rsidP="00647F25">
            <w:pPr>
              <w:spacing w:line="360" w:lineRule="auto"/>
              <w:jc w:val="center"/>
              <w:rPr>
                <w:rFonts w:ascii="Times New Roman" w:hAnsi="Times New Roman"/>
                <w:sz w:val="24"/>
                <w:szCs w:val="24"/>
              </w:rPr>
            </w:pPr>
            <w:r>
              <w:rPr>
                <w:rFonts w:ascii="Times New Roman" w:hAnsi="Times New Roman"/>
                <w:sz w:val="24"/>
                <w:szCs w:val="24"/>
              </w:rPr>
              <w:t>0.0</w:t>
            </w:r>
            <w:r w:rsidR="00022FD4">
              <w:rPr>
                <w:rFonts w:ascii="Times New Roman" w:hAnsi="Times New Roman" w:hint="eastAsia"/>
                <w:sz w:val="24"/>
                <w:szCs w:val="24"/>
              </w:rPr>
              <w:t>25</w:t>
            </w:r>
          </w:p>
        </w:tc>
        <w:tc>
          <w:tcPr>
            <w:tcW w:w="1362" w:type="dxa"/>
          </w:tcPr>
          <w:p w14:paraId="1B6D337E" w14:textId="6D51111F"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627538">
              <w:rPr>
                <w:rFonts w:ascii="Times New Roman" w:hAnsi="Times New Roman"/>
                <w:sz w:val="24"/>
                <w:szCs w:val="24"/>
              </w:rPr>
              <w:t>95</w:t>
            </w:r>
            <w:r w:rsidR="00022FD4">
              <w:rPr>
                <w:rFonts w:ascii="Times New Roman" w:hAnsi="Times New Roman" w:hint="eastAsia"/>
                <w:sz w:val="24"/>
                <w:szCs w:val="24"/>
              </w:rPr>
              <w:t>1</w:t>
            </w:r>
          </w:p>
        </w:tc>
        <w:tc>
          <w:tcPr>
            <w:tcW w:w="1664" w:type="dxa"/>
          </w:tcPr>
          <w:p w14:paraId="475D1AE6" w14:textId="7494DF99"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627538">
              <w:rPr>
                <w:rFonts w:ascii="Times New Roman" w:hAnsi="Times New Roman"/>
                <w:sz w:val="24"/>
                <w:szCs w:val="24"/>
              </w:rPr>
              <w:t>5</w:t>
            </w:r>
            <w:r w:rsidR="00022FD4">
              <w:rPr>
                <w:rFonts w:ascii="Times New Roman" w:hAnsi="Times New Roman" w:hint="eastAsia"/>
                <w:sz w:val="24"/>
                <w:szCs w:val="24"/>
              </w:rPr>
              <w:t>11</w:t>
            </w:r>
            <w:r>
              <w:rPr>
                <w:rFonts w:ascii="Times New Roman" w:hAnsi="Times New Roman"/>
                <w:sz w:val="24"/>
                <w:szCs w:val="24"/>
              </w:rPr>
              <w:t>-1.</w:t>
            </w:r>
            <w:r w:rsidR="00022FD4">
              <w:rPr>
                <w:rFonts w:ascii="Times New Roman" w:hAnsi="Times New Roman" w:hint="eastAsia"/>
                <w:sz w:val="24"/>
                <w:szCs w:val="24"/>
              </w:rPr>
              <w:t>771</w:t>
            </w:r>
          </w:p>
        </w:tc>
        <w:tc>
          <w:tcPr>
            <w:tcW w:w="1513" w:type="dxa"/>
          </w:tcPr>
          <w:p w14:paraId="59DDD740" w14:textId="7938CA4E"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627538">
              <w:rPr>
                <w:rFonts w:ascii="Times New Roman" w:hAnsi="Times New Roman"/>
                <w:sz w:val="24"/>
                <w:szCs w:val="24"/>
              </w:rPr>
              <w:t>8</w:t>
            </w:r>
            <w:r w:rsidR="00022FD4">
              <w:rPr>
                <w:rFonts w:ascii="Times New Roman" w:hAnsi="Times New Roman" w:hint="eastAsia"/>
                <w:sz w:val="24"/>
                <w:szCs w:val="24"/>
              </w:rPr>
              <w:t>75</w:t>
            </w:r>
          </w:p>
        </w:tc>
      </w:tr>
      <w:tr w:rsidR="00647F25" w:rsidRPr="00D3071B" w14:paraId="140B5544" w14:textId="77777777" w:rsidTr="00627538">
        <w:trPr>
          <w:trHeight w:val="516"/>
          <w:jc w:val="center"/>
        </w:trPr>
        <w:tc>
          <w:tcPr>
            <w:tcW w:w="4536" w:type="dxa"/>
          </w:tcPr>
          <w:p w14:paraId="7FB89C79" w14:textId="7D7E1CB7" w:rsidR="00647F25" w:rsidRPr="00D3071B" w:rsidRDefault="00647F25" w:rsidP="00647F25">
            <w:pPr>
              <w:spacing w:line="360" w:lineRule="auto"/>
              <w:rPr>
                <w:rFonts w:ascii="Times New Roman" w:hAnsi="Times New Roman"/>
                <w:sz w:val="24"/>
                <w:szCs w:val="24"/>
              </w:rPr>
            </w:pPr>
            <w:proofErr w:type="spellStart"/>
            <w:r w:rsidRPr="00D3071B">
              <w:rPr>
                <w:rFonts w:ascii="Times New Roman" w:hAnsi="Times New Roman" w:cs="Times New Roman"/>
                <w:sz w:val="24"/>
                <w:szCs w:val="24"/>
              </w:rPr>
              <w:t>mTICI</w:t>
            </w:r>
            <w:proofErr w:type="spellEnd"/>
            <w:r w:rsidRPr="00D3071B">
              <w:rPr>
                <w:rFonts w:ascii="Times New Roman" w:hAnsi="Times New Roman" w:cs="Times New Roman"/>
                <w:sz w:val="24"/>
                <w:szCs w:val="24"/>
              </w:rPr>
              <w:t>, 2b/3</w:t>
            </w:r>
          </w:p>
        </w:tc>
        <w:tc>
          <w:tcPr>
            <w:tcW w:w="976" w:type="dxa"/>
          </w:tcPr>
          <w:p w14:paraId="6857BEF2" w14:textId="5825006E" w:rsidR="00647F25" w:rsidRPr="00D3071B" w:rsidRDefault="00627538" w:rsidP="00647F25">
            <w:pPr>
              <w:spacing w:line="360" w:lineRule="auto"/>
              <w:jc w:val="center"/>
              <w:rPr>
                <w:rFonts w:ascii="Times New Roman" w:hAnsi="Times New Roman"/>
                <w:sz w:val="24"/>
                <w:szCs w:val="24"/>
              </w:rPr>
            </w:pPr>
            <w:r>
              <w:rPr>
                <w:rFonts w:ascii="Times New Roman" w:hAnsi="Times New Roman"/>
                <w:sz w:val="24"/>
                <w:szCs w:val="24"/>
              </w:rPr>
              <w:t>0.9</w:t>
            </w:r>
            <w:r w:rsidR="00022FD4">
              <w:rPr>
                <w:rFonts w:ascii="Times New Roman" w:hAnsi="Times New Roman" w:hint="eastAsia"/>
                <w:sz w:val="24"/>
                <w:szCs w:val="24"/>
              </w:rPr>
              <w:t>19</w:t>
            </w:r>
          </w:p>
        </w:tc>
        <w:tc>
          <w:tcPr>
            <w:tcW w:w="1362" w:type="dxa"/>
          </w:tcPr>
          <w:p w14:paraId="094546D3" w14:textId="71675095"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627538">
              <w:rPr>
                <w:rFonts w:ascii="Times New Roman" w:hAnsi="Times New Roman"/>
                <w:sz w:val="24"/>
                <w:szCs w:val="24"/>
              </w:rPr>
              <w:t>5</w:t>
            </w:r>
            <w:r w:rsidR="00022FD4">
              <w:rPr>
                <w:rFonts w:ascii="Times New Roman" w:hAnsi="Times New Roman" w:hint="eastAsia"/>
                <w:sz w:val="24"/>
                <w:szCs w:val="24"/>
              </w:rPr>
              <w:t>28</w:t>
            </w:r>
          </w:p>
        </w:tc>
        <w:tc>
          <w:tcPr>
            <w:tcW w:w="1664" w:type="dxa"/>
          </w:tcPr>
          <w:p w14:paraId="41BAB843" w14:textId="4338C8EA"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627538">
              <w:rPr>
                <w:rFonts w:ascii="Times New Roman" w:hAnsi="Times New Roman"/>
                <w:sz w:val="24"/>
                <w:szCs w:val="24"/>
              </w:rPr>
              <w:t>1</w:t>
            </w:r>
            <w:r w:rsidR="00022FD4">
              <w:rPr>
                <w:rFonts w:ascii="Times New Roman" w:hAnsi="Times New Roman" w:hint="eastAsia"/>
                <w:sz w:val="24"/>
                <w:szCs w:val="24"/>
              </w:rPr>
              <w:t>43</w:t>
            </w:r>
            <w:r>
              <w:rPr>
                <w:rFonts w:ascii="Times New Roman" w:hAnsi="Times New Roman"/>
                <w:sz w:val="24"/>
                <w:szCs w:val="24"/>
              </w:rPr>
              <w:t>-1.</w:t>
            </w:r>
            <w:r w:rsidR="00627538">
              <w:rPr>
                <w:rFonts w:ascii="Times New Roman" w:hAnsi="Times New Roman"/>
                <w:sz w:val="24"/>
                <w:szCs w:val="24"/>
              </w:rPr>
              <w:t>9</w:t>
            </w:r>
            <w:r w:rsidR="00022FD4">
              <w:rPr>
                <w:rFonts w:ascii="Times New Roman" w:hAnsi="Times New Roman" w:hint="eastAsia"/>
                <w:sz w:val="24"/>
                <w:szCs w:val="24"/>
              </w:rPr>
              <w:t>48</w:t>
            </w:r>
          </w:p>
        </w:tc>
        <w:tc>
          <w:tcPr>
            <w:tcW w:w="1513" w:type="dxa"/>
          </w:tcPr>
          <w:p w14:paraId="333BB13E" w14:textId="7ED9B4C9"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627538">
              <w:rPr>
                <w:rFonts w:ascii="Times New Roman" w:hAnsi="Times New Roman"/>
                <w:sz w:val="24"/>
                <w:szCs w:val="24"/>
              </w:rPr>
              <w:t>3</w:t>
            </w:r>
            <w:r w:rsidR="00022FD4">
              <w:rPr>
                <w:rFonts w:ascii="Times New Roman" w:hAnsi="Times New Roman" w:hint="eastAsia"/>
                <w:sz w:val="24"/>
                <w:szCs w:val="24"/>
              </w:rPr>
              <w:t>38</w:t>
            </w:r>
          </w:p>
        </w:tc>
      </w:tr>
      <w:tr w:rsidR="00647F25" w:rsidRPr="00D3071B" w14:paraId="1BA7F4D2" w14:textId="77777777" w:rsidTr="00627538">
        <w:trPr>
          <w:trHeight w:val="516"/>
          <w:jc w:val="center"/>
        </w:trPr>
        <w:tc>
          <w:tcPr>
            <w:tcW w:w="4536" w:type="dxa"/>
          </w:tcPr>
          <w:p w14:paraId="1B202A11" w14:textId="15D55C7B" w:rsidR="00647F25" w:rsidRPr="00D3071B" w:rsidRDefault="00647F25" w:rsidP="00647F25">
            <w:pPr>
              <w:spacing w:line="360" w:lineRule="auto"/>
              <w:rPr>
                <w:rFonts w:ascii="Times New Roman" w:hAnsi="Times New Roman"/>
                <w:sz w:val="24"/>
                <w:szCs w:val="24"/>
              </w:rPr>
            </w:pPr>
            <w:r>
              <w:rPr>
                <w:rFonts w:ascii="Times New Roman" w:hAnsi="Times New Roman"/>
                <w:sz w:val="24"/>
                <w:szCs w:val="24"/>
              </w:rPr>
              <w:t>Occluded site (ICA occlusion)</w:t>
            </w:r>
          </w:p>
        </w:tc>
        <w:tc>
          <w:tcPr>
            <w:tcW w:w="976" w:type="dxa"/>
          </w:tcPr>
          <w:p w14:paraId="3BFA9BCD" w14:textId="0EC22635"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022FD4">
              <w:rPr>
                <w:rFonts w:ascii="Times New Roman" w:hAnsi="Times New Roman" w:hint="eastAsia"/>
                <w:sz w:val="24"/>
                <w:szCs w:val="24"/>
              </w:rPr>
              <w:t>166</w:t>
            </w:r>
          </w:p>
        </w:tc>
        <w:tc>
          <w:tcPr>
            <w:tcW w:w="1362" w:type="dxa"/>
          </w:tcPr>
          <w:p w14:paraId="1837E835" w14:textId="1F7BC2EB" w:rsidR="00647F25" w:rsidRPr="00D3071B" w:rsidRDefault="00627538" w:rsidP="00647F25">
            <w:pPr>
              <w:spacing w:line="360" w:lineRule="auto"/>
              <w:jc w:val="center"/>
              <w:rPr>
                <w:rFonts w:ascii="Times New Roman" w:hAnsi="Times New Roman"/>
                <w:sz w:val="24"/>
                <w:szCs w:val="24"/>
              </w:rPr>
            </w:pPr>
            <w:r>
              <w:rPr>
                <w:rFonts w:ascii="Times New Roman" w:hAnsi="Times New Roman"/>
                <w:sz w:val="24"/>
                <w:szCs w:val="24"/>
              </w:rPr>
              <w:t>0.</w:t>
            </w:r>
            <w:r w:rsidR="00022FD4">
              <w:rPr>
                <w:rFonts w:ascii="Times New Roman" w:hAnsi="Times New Roman" w:hint="eastAsia"/>
                <w:sz w:val="24"/>
                <w:szCs w:val="24"/>
              </w:rPr>
              <w:t>783</w:t>
            </w:r>
          </w:p>
        </w:tc>
        <w:tc>
          <w:tcPr>
            <w:tcW w:w="1664" w:type="dxa"/>
          </w:tcPr>
          <w:p w14:paraId="33D3FFD6" w14:textId="5DB2F719"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627538">
              <w:rPr>
                <w:rFonts w:ascii="Times New Roman" w:hAnsi="Times New Roman"/>
                <w:sz w:val="24"/>
                <w:szCs w:val="24"/>
              </w:rPr>
              <w:t>24</w:t>
            </w:r>
            <w:r w:rsidR="00022FD4">
              <w:rPr>
                <w:rFonts w:ascii="Times New Roman" w:hAnsi="Times New Roman" w:hint="eastAsia"/>
                <w:sz w:val="24"/>
                <w:szCs w:val="24"/>
              </w:rPr>
              <w:t>0</w:t>
            </w:r>
            <w:r>
              <w:rPr>
                <w:rFonts w:ascii="Times New Roman" w:hAnsi="Times New Roman"/>
                <w:sz w:val="24"/>
                <w:szCs w:val="24"/>
              </w:rPr>
              <w:t>-</w:t>
            </w:r>
            <w:r w:rsidR="00627538">
              <w:rPr>
                <w:rFonts w:ascii="Times New Roman" w:hAnsi="Times New Roman"/>
                <w:sz w:val="24"/>
                <w:szCs w:val="24"/>
              </w:rPr>
              <w:t>2.</w:t>
            </w:r>
            <w:r w:rsidR="00022FD4">
              <w:rPr>
                <w:rFonts w:ascii="Times New Roman" w:hAnsi="Times New Roman" w:hint="eastAsia"/>
                <w:sz w:val="24"/>
                <w:szCs w:val="24"/>
              </w:rPr>
              <w:t>548</w:t>
            </w:r>
          </w:p>
        </w:tc>
        <w:tc>
          <w:tcPr>
            <w:tcW w:w="1513" w:type="dxa"/>
          </w:tcPr>
          <w:p w14:paraId="670A92A0" w14:textId="185668B8"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022FD4">
              <w:rPr>
                <w:rFonts w:ascii="Times New Roman" w:hAnsi="Times New Roman" w:hint="eastAsia"/>
                <w:sz w:val="24"/>
                <w:szCs w:val="24"/>
              </w:rPr>
              <w:t>684</w:t>
            </w:r>
          </w:p>
        </w:tc>
      </w:tr>
      <w:tr w:rsidR="00647F25" w:rsidRPr="00D3071B" w14:paraId="37E0EFAE" w14:textId="77777777" w:rsidTr="00627538">
        <w:trPr>
          <w:trHeight w:val="516"/>
          <w:jc w:val="center"/>
        </w:trPr>
        <w:tc>
          <w:tcPr>
            <w:tcW w:w="4536" w:type="dxa"/>
          </w:tcPr>
          <w:p w14:paraId="17EAC018" w14:textId="301080B3" w:rsidR="00647F25" w:rsidRPr="00D3071B" w:rsidRDefault="00647F25" w:rsidP="00647F25">
            <w:pPr>
              <w:spacing w:line="360" w:lineRule="auto"/>
              <w:rPr>
                <w:rFonts w:ascii="Times New Roman" w:hAnsi="Times New Roman"/>
                <w:sz w:val="24"/>
                <w:szCs w:val="24"/>
              </w:rPr>
            </w:pPr>
            <w:r w:rsidRPr="00D3071B">
              <w:rPr>
                <w:rFonts w:ascii="Times New Roman" w:hAnsi="Times New Roman" w:cs="Times New Roman"/>
                <w:sz w:val="24"/>
                <w:szCs w:val="24"/>
              </w:rPr>
              <w:t>Atrial fibrillation</w:t>
            </w:r>
          </w:p>
        </w:tc>
        <w:tc>
          <w:tcPr>
            <w:tcW w:w="976" w:type="dxa"/>
          </w:tcPr>
          <w:p w14:paraId="23D80993" w14:textId="46F84ADE"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022FD4">
              <w:rPr>
                <w:rFonts w:ascii="Times New Roman" w:hAnsi="Times New Roman" w:hint="eastAsia"/>
                <w:sz w:val="24"/>
                <w:szCs w:val="24"/>
              </w:rPr>
              <w:t>003</w:t>
            </w:r>
          </w:p>
        </w:tc>
        <w:tc>
          <w:tcPr>
            <w:tcW w:w="1362" w:type="dxa"/>
          </w:tcPr>
          <w:p w14:paraId="31F4105D" w14:textId="78C83D9B" w:rsidR="00647F25" w:rsidRPr="00D3071B" w:rsidRDefault="00627538" w:rsidP="00647F25">
            <w:pPr>
              <w:spacing w:line="360" w:lineRule="auto"/>
              <w:jc w:val="center"/>
              <w:rPr>
                <w:rFonts w:ascii="Times New Roman" w:hAnsi="Times New Roman"/>
                <w:sz w:val="24"/>
                <w:szCs w:val="24"/>
              </w:rPr>
            </w:pPr>
            <w:r>
              <w:rPr>
                <w:rFonts w:ascii="Times New Roman" w:hAnsi="Times New Roman"/>
                <w:sz w:val="24"/>
                <w:szCs w:val="24"/>
              </w:rPr>
              <w:t>1.</w:t>
            </w:r>
            <w:r w:rsidR="00022FD4">
              <w:rPr>
                <w:rFonts w:ascii="Times New Roman" w:hAnsi="Times New Roman" w:hint="eastAsia"/>
                <w:sz w:val="24"/>
                <w:szCs w:val="24"/>
              </w:rPr>
              <w:t>052</w:t>
            </w:r>
          </w:p>
        </w:tc>
        <w:tc>
          <w:tcPr>
            <w:tcW w:w="1664" w:type="dxa"/>
          </w:tcPr>
          <w:p w14:paraId="7B248FF5" w14:textId="1C3C216A"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022FD4">
              <w:rPr>
                <w:rFonts w:ascii="Times New Roman" w:hAnsi="Times New Roman" w:hint="eastAsia"/>
                <w:sz w:val="24"/>
                <w:szCs w:val="24"/>
              </w:rPr>
              <w:t>179</w:t>
            </w:r>
            <w:r>
              <w:rPr>
                <w:rFonts w:ascii="Times New Roman" w:hAnsi="Times New Roman"/>
                <w:sz w:val="24"/>
                <w:szCs w:val="24"/>
              </w:rPr>
              <w:t>-</w:t>
            </w:r>
            <w:r w:rsidR="00022FD4">
              <w:rPr>
                <w:rFonts w:ascii="Times New Roman" w:hAnsi="Times New Roman" w:hint="eastAsia"/>
                <w:sz w:val="24"/>
                <w:szCs w:val="24"/>
              </w:rPr>
              <w:t>6.187</w:t>
            </w:r>
          </w:p>
        </w:tc>
        <w:tc>
          <w:tcPr>
            <w:tcW w:w="1513" w:type="dxa"/>
          </w:tcPr>
          <w:p w14:paraId="44B3917B" w14:textId="1FC46EDC" w:rsidR="00647F25" w:rsidRPr="00D3071B" w:rsidRDefault="00647F25"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022FD4">
              <w:rPr>
                <w:rFonts w:ascii="Times New Roman" w:hAnsi="Times New Roman" w:hint="eastAsia"/>
                <w:sz w:val="24"/>
                <w:szCs w:val="24"/>
              </w:rPr>
              <w:t>956</w:t>
            </w:r>
          </w:p>
        </w:tc>
      </w:tr>
      <w:tr w:rsidR="00647F25" w:rsidRPr="00D3071B" w14:paraId="466BA373" w14:textId="77777777" w:rsidTr="00627538">
        <w:trPr>
          <w:trHeight w:val="516"/>
          <w:jc w:val="center"/>
        </w:trPr>
        <w:tc>
          <w:tcPr>
            <w:tcW w:w="4536" w:type="dxa"/>
          </w:tcPr>
          <w:p w14:paraId="3BDD5FDF" w14:textId="4B47628D" w:rsidR="00647F25" w:rsidRPr="00D3071B" w:rsidRDefault="005803A4" w:rsidP="00647F25">
            <w:pPr>
              <w:spacing w:line="360" w:lineRule="auto"/>
              <w:rPr>
                <w:rFonts w:ascii="Times New Roman" w:hAnsi="Times New Roman"/>
                <w:sz w:val="24"/>
                <w:szCs w:val="24"/>
              </w:rPr>
            </w:pPr>
            <w:r>
              <w:rPr>
                <w:rFonts w:ascii="Times New Roman" w:hAnsi="Times New Roman"/>
                <w:sz w:val="24"/>
                <w:szCs w:val="24"/>
              </w:rPr>
              <w:t>Previous h</w:t>
            </w:r>
            <w:r w:rsidR="00627538">
              <w:rPr>
                <w:rFonts w:ascii="Times New Roman" w:hAnsi="Times New Roman"/>
                <w:sz w:val="24"/>
                <w:szCs w:val="24"/>
              </w:rPr>
              <w:t xml:space="preserve">ypertension </w:t>
            </w:r>
          </w:p>
        </w:tc>
        <w:tc>
          <w:tcPr>
            <w:tcW w:w="976" w:type="dxa"/>
          </w:tcPr>
          <w:p w14:paraId="36B3D185" w14:textId="33D35D97" w:rsidR="00647F25" w:rsidRPr="00D3071B" w:rsidRDefault="00627538"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022FD4">
              <w:rPr>
                <w:rFonts w:ascii="Times New Roman" w:hAnsi="Times New Roman" w:hint="eastAsia"/>
                <w:sz w:val="24"/>
                <w:szCs w:val="24"/>
              </w:rPr>
              <w:t>349</w:t>
            </w:r>
          </w:p>
        </w:tc>
        <w:tc>
          <w:tcPr>
            <w:tcW w:w="1362" w:type="dxa"/>
          </w:tcPr>
          <w:p w14:paraId="2B79A2A6" w14:textId="73E2D40A" w:rsidR="00647F25" w:rsidRPr="00D3071B" w:rsidRDefault="00627538" w:rsidP="00647F25">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sidR="00B432A9">
              <w:rPr>
                <w:rFonts w:ascii="Times New Roman" w:hAnsi="Times New Roman" w:hint="eastAsia"/>
                <w:sz w:val="24"/>
                <w:szCs w:val="24"/>
              </w:rPr>
              <w:t>610</w:t>
            </w:r>
          </w:p>
        </w:tc>
        <w:tc>
          <w:tcPr>
            <w:tcW w:w="1664" w:type="dxa"/>
          </w:tcPr>
          <w:p w14:paraId="74619125" w14:textId="5069BA12" w:rsidR="00647F25" w:rsidRPr="00D3071B" w:rsidRDefault="00627538"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.3</w:t>
            </w:r>
            <w:r w:rsidR="00B432A9">
              <w:rPr>
                <w:rFonts w:ascii="Times New Roman" w:hAnsi="Times New Roman" w:hint="eastAsia"/>
                <w:sz w:val="24"/>
                <w:szCs w:val="24"/>
              </w:rPr>
              <w:t>31</w:t>
            </w:r>
            <w:r>
              <w:rPr>
                <w:rFonts w:ascii="Times New Roman" w:hAnsi="Times New Roman"/>
                <w:sz w:val="24"/>
                <w:szCs w:val="24"/>
              </w:rPr>
              <w:t>-7.</w:t>
            </w:r>
            <w:r w:rsidR="00B432A9">
              <w:rPr>
                <w:rFonts w:ascii="Times New Roman" w:hAnsi="Times New Roman" w:hint="eastAsia"/>
                <w:sz w:val="24"/>
                <w:szCs w:val="24"/>
              </w:rPr>
              <w:t>829</w:t>
            </w:r>
          </w:p>
        </w:tc>
        <w:tc>
          <w:tcPr>
            <w:tcW w:w="1513" w:type="dxa"/>
          </w:tcPr>
          <w:p w14:paraId="5E0A2649" w14:textId="49E08D4C" w:rsidR="00647F25" w:rsidRPr="00D3071B" w:rsidRDefault="00627538"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B432A9">
              <w:rPr>
                <w:rFonts w:ascii="Times New Roman" w:hAnsi="Times New Roman" w:hint="eastAsia"/>
                <w:sz w:val="24"/>
                <w:szCs w:val="24"/>
              </w:rPr>
              <w:t>555</w:t>
            </w:r>
          </w:p>
        </w:tc>
      </w:tr>
      <w:tr w:rsidR="00627538" w:rsidRPr="00D3071B" w14:paraId="0FB8A076" w14:textId="77777777" w:rsidTr="00627538">
        <w:trPr>
          <w:trHeight w:val="516"/>
          <w:jc w:val="center"/>
        </w:trPr>
        <w:tc>
          <w:tcPr>
            <w:tcW w:w="4536" w:type="dxa"/>
          </w:tcPr>
          <w:p w14:paraId="09359C06" w14:textId="071FD7AD" w:rsidR="00627538" w:rsidRDefault="004F0077" w:rsidP="00647F25">
            <w:pPr>
              <w:spacing w:line="360" w:lineRule="auto"/>
              <w:rPr>
                <w:rFonts w:ascii="Times New Roman" w:hAnsi="Times New Roman"/>
                <w:sz w:val="24"/>
                <w:szCs w:val="24"/>
              </w:rPr>
            </w:pPr>
            <w:r>
              <w:rPr>
                <w:rFonts w:ascii="Times New Roman" w:hAnsi="Times New Roman" w:cs="Times New Roman"/>
                <w:sz w:val="24"/>
                <w:szCs w:val="24"/>
              </w:rPr>
              <w:t>Decompressive craniectomy</w:t>
            </w:r>
          </w:p>
        </w:tc>
        <w:tc>
          <w:tcPr>
            <w:tcW w:w="976" w:type="dxa"/>
          </w:tcPr>
          <w:p w14:paraId="68AF4906" w14:textId="2F8D7153" w:rsidR="00627538" w:rsidRDefault="00627538"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B432A9">
              <w:rPr>
                <w:rFonts w:ascii="Times New Roman" w:hAnsi="Times New Roman" w:hint="eastAsia"/>
                <w:sz w:val="24"/>
                <w:szCs w:val="24"/>
              </w:rPr>
              <w:t>031</w:t>
            </w:r>
          </w:p>
        </w:tc>
        <w:tc>
          <w:tcPr>
            <w:tcW w:w="1362" w:type="dxa"/>
          </w:tcPr>
          <w:p w14:paraId="279169E3" w14:textId="4647EDD5" w:rsidR="00627538" w:rsidRDefault="00B432A9" w:rsidP="00647F25">
            <w:pPr>
              <w:spacing w:line="360" w:lineRule="auto"/>
              <w:jc w:val="center"/>
              <w:rPr>
                <w:rFonts w:ascii="Times New Roman" w:hAnsi="Times New Roman"/>
                <w:sz w:val="24"/>
                <w:szCs w:val="24"/>
              </w:rPr>
            </w:pPr>
            <w:r>
              <w:rPr>
                <w:rFonts w:ascii="Times New Roman" w:hAnsi="Times New Roman" w:hint="eastAsia"/>
                <w:sz w:val="24"/>
                <w:szCs w:val="24"/>
              </w:rPr>
              <w:t>1.306</w:t>
            </w:r>
          </w:p>
        </w:tc>
        <w:tc>
          <w:tcPr>
            <w:tcW w:w="1664" w:type="dxa"/>
          </w:tcPr>
          <w:p w14:paraId="1097E2DD" w14:textId="1798C2DD" w:rsidR="00627538" w:rsidRDefault="00627538"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.0</w:t>
            </w:r>
            <w:r w:rsidR="00B432A9">
              <w:rPr>
                <w:rFonts w:ascii="Times New Roman" w:hAnsi="Times New Roman" w:hint="eastAsia"/>
                <w:sz w:val="24"/>
                <w:szCs w:val="24"/>
              </w:rPr>
              <w:t>67</w:t>
            </w:r>
            <w:r>
              <w:rPr>
                <w:rFonts w:ascii="Times New Roman" w:hAnsi="Times New Roman"/>
                <w:sz w:val="24"/>
                <w:szCs w:val="24"/>
              </w:rPr>
              <w:t>-</w:t>
            </w:r>
            <w:r w:rsidR="00B432A9">
              <w:rPr>
                <w:rFonts w:ascii="Times New Roman" w:hAnsi="Times New Roman" w:hint="eastAsia"/>
                <w:sz w:val="24"/>
                <w:szCs w:val="24"/>
              </w:rPr>
              <w:t>25.563</w:t>
            </w:r>
          </w:p>
        </w:tc>
        <w:tc>
          <w:tcPr>
            <w:tcW w:w="1513" w:type="dxa"/>
          </w:tcPr>
          <w:p w14:paraId="2DE6F102" w14:textId="01CB60FB" w:rsidR="00627538" w:rsidRDefault="00627538" w:rsidP="00647F25">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B432A9">
              <w:rPr>
                <w:rFonts w:ascii="Times New Roman" w:hAnsi="Times New Roman" w:hint="eastAsia"/>
                <w:sz w:val="24"/>
                <w:szCs w:val="24"/>
              </w:rPr>
              <w:t>860</w:t>
            </w:r>
          </w:p>
        </w:tc>
      </w:tr>
      <w:tr w:rsidR="00647F25" w:rsidRPr="00D3071B" w14:paraId="5756CF60" w14:textId="77777777" w:rsidTr="00627538">
        <w:trPr>
          <w:trHeight w:val="516"/>
          <w:jc w:val="center"/>
        </w:trPr>
        <w:tc>
          <w:tcPr>
            <w:tcW w:w="4536" w:type="dxa"/>
          </w:tcPr>
          <w:p w14:paraId="684D665C" w14:textId="5EDC447C" w:rsidR="00647F25" w:rsidRPr="00D3071B" w:rsidRDefault="00647F25" w:rsidP="00647F25">
            <w:pPr>
              <w:spacing w:line="360" w:lineRule="auto"/>
              <w:rPr>
                <w:rFonts w:ascii="Times New Roman" w:hAnsi="Times New Roman"/>
                <w:sz w:val="24"/>
                <w:szCs w:val="24"/>
              </w:rPr>
            </w:pPr>
            <w:r w:rsidRPr="00D3071B">
              <w:rPr>
                <w:rFonts w:ascii="Times New Roman" w:hAnsi="Times New Roman"/>
                <w:sz w:val="24"/>
                <w:szCs w:val="24"/>
              </w:rPr>
              <w:t>C</w:t>
            </w:r>
            <w:r w:rsidRPr="00D3071B">
              <w:rPr>
                <w:rFonts w:ascii="Times New Roman" w:hAnsi="Times New Roman" w:hint="eastAsia"/>
                <w:sz w:val="24"/>
                <w:szCs w:val="24"/>
              </w:rPr>
              <w:t>ollateral circulation</w:t>
            </w:r>
          </w:p>
        </w:tc>
        <w:tc>
          <w:tcPr>
            <w:tcW w:w="976" w:type="dxa"/>
          </w:tcPr>
          <w:p w14:paraId="7C5CB6BA" w14:textId="40310FFC" w:rsidR="00647F25" w:rsidRPr="00D3071B" w:rsidRDefault="00B432A9" w:rsidP="00647F25">
            <w:pPr>
              <w:spacing w:line="360" w:lineRule="auto"/>
              <w:jc w:val="center"/>
              <w:rPr>
                <w:rFonts w:ascii="Times New Roman" w:hAnsi="Times New Roman"/>
                <w:sz w:val="24"/>
                <w:szCs w:val="24"/>
              </w:rPr>
            </w:pPr>
            <w:r>
              <w:rPr>
                <w:rFonts w:ascii="Times New Roman" w:hAnsi="Times New Roman" w:hint="eastAsia"/>
                <w:sz w:val="24"/>
                <w:szCs w:val="24"/>
              </w:rPr>
              <w:t>5.862</w:t>
            </w:r>
          </w:p>
        </w:tc>
        <w:tc>
          <w:tcPr>
            <w:tcW w:w="1362" w:type="dxa"/>
          </w:tcPr>
          <w:p w14:paraId="0BDAFF93" w14:textId="77777777" w:rsidR="00647F25" w:rsidRPr="00D3071B" w:rsidRDefault="00647F25" w:rsidP="00647F25">
            <w:pPr>
              <w:spacing w:line="360" w:lineRule="auto"/>
              <w:jc w:val="center"/>
              <w:rPr>
                <w:rFonts w:ascii="Times New Roman" w:hAnsi="Times New Roman"/>
                <w:sz w:val="24"/>
                <w:szCs w:val="24"/>
              </w:rPr>
            </w:pPr>
          </w:p>
        </w:tc>
        <w:tc>
          <w:tcPr>
            <w:tcW w:w="1664" w:type="dxa"/>
          </w:tcPr>
          <w:p w14:paraId="6B8B6392" w14:textId="77777777" w:rsidR="00647F25" w:rsidRPr="00D3071B" w:rsidRDefault="00647F25" w:rsidP="00647F25">
            <w:pPr>
              <w:spacing w:line="360" w:lineRule="auto"/>
              <w:jc w:val="center"/>
              <w:rPr>
                <w:rFonts w:ascii="Times New Roman" w:hAnsi="Times New Roman"/>
                <w:sz w:val="24"/>
                <w:szCs w:val="24"/>
              </w:rPr>
            </w:pPr>
          </w:p>
        </w:tc>
        <w:tc>
          <w:tcPr>
            <w:tcW w:w="1513" w:type="dxa"/>
          </w:tcPr>
          <w:p w14:paraId="5D77C894" w14:textId="06F7F9C2" w:rsidR="00647F25" w:rsidRPr="00D3071B" w:rsidRDefault="00647F25" w:rsidP="00647F25">
            <w:pPr>
              <w:spacing w:line="360" w:lineRule="auto"/>
              <w:jc w:val="center"/>
              <w:rPr>
                <w:rFonts w:ascii="Times New Roman" w:hAnsi="Times New Roman"/>
                <w:sz w:val="24"/>
                <w:szCs w:val="24"/>
              </w:rPr>
            </w:pPr>
            <w:r w:rsidRPr="00D3071B">
              <w:rPr>
                <w:rFonts w:ascii="Times New Roman" w:hAnsi="Times New Roman"/>
                <w:sz w:val="24"/>
                <w:szCs w:val="24"/>
              </w:rPr>
              <w:t>0.0</w:t>
            </w:r>
            <w:r w:rsidR="00B432A9">
              <w:rPr>
                <w:rFonts w:ascii="Times New Roman" w:hAnsi="Times New Roman" w:hint="eastAsia"/>
                <w:sz w:val="24"/>
                <w:szCs w:val="24"/>
              </w:rPr>
              <w:t>53</w:t>
            </w:r>
          </w:p>
        </w:tc>
      </w:tr>
      <w:tr w:rsidR="00647F25" w:rsidRPr="00D3071B" w14:paraId="5F5D7A98" w14:textId="77777777" w:rsidTr="00627538">
        <w:trPr>
          <w:trHeight w:val="516"/>
          <w:jc w:val="center"/>
        </w:trPr>
        <w:tc>
          <w:tcPr>
            <w:tcW w:w="4536" w:type="dxa"/>
          </w:tcPr>
          <w:p w14:paraId="488D690F" w14:textId="77777777" w:rsidR="00647F25" w:rsidRPr="00D3071B" w:rsidRDefault="00647F25" w:rsidP="00647F25">
            <w:pPr>
              <w:spacing w:line="360" w:lineRule="auto"/>
              <w:rPr>
                <w:rFonts w:ascii="Times New Roman" w:hAnsi="Times New Roman"/>
                <w:sz w:val="24"/>
                <w:szCs w:val="24"/>
              </w:rPr>
            </w:pPr>
            <w:r w:rsidRPr="00D3071B">
              <w:rPr>
                <w:rFonts w:ascii="Times New Roman" w:hAnsi="Times New Roman" w:hint="eastAsia"/>
                <w:sz w:val="24"/>
                <w:szCs w:val="24"/>
              </w:rPr>
              <w:t xml:space="preserve">  </w:t>
            </w:r>
            <w:r w:rsidRPr="00D3071B">
              <w:rPr>
                <w:rFonts w:ascii="Times New Roman" w:hAnsi="Times New Roman"/>
                <w:sz w:val="24"/>
                <w:szCs w:val="24"/>
              </w:rPr>
              <w:t>G</w:t>
            </w:r>
            <w:r w:rsidRPr="00D3071B">
              <w:rPr>
                <w:rFonts w:ascii="Times New Roman" w:hAnsi="Times New Roman" w:hint="eastAsia"/>
                <w:sz w:val="24"/>
                <w:szCs w:val="24"/>
              </w:rPr>
              <w:t xml:space="preserve">rade 1 </w:t>
            </w:r>
            <w:r w:rsidRPr="00D3071B">
              <w:rPr>
                <w:rFonts w:ascii="Times New Roman" w:hAnsi="Times New Roman"/>
                <w:sz w:val="24"/>
                <w:szCs w:val="24"/>
              </w:rPr>
              <w:t>vs</w:t>
            </w:r>
            <w:r w:rsidRPr="00D3071B">
              <w:rPr>
                <w:rFonts w:ascii="Times New Roman" w:hAnsi="Times New Roman" w:hint="eastAsia"/>
                <w:sz w:val="24"/>
                <w:szCs w:val="24"/>
              </w:rPr>
              <w:t xml:space="preserve"> Grade 0</w:t>
            </w:r>
          </w:p>
        </w:tc>
        <w:tc>
          <w:tcPr>
            <w:tcW w:w="976" w:type="dxa"/>
          </w:tcPr>
          <w:p w14:paraId="74044E78" w14:textId="05109701" w:rsidR="00647F25" w:rsidRPr="00D3071B" w:rsidRDefault="00B432A9" w:rsidP="00647F25">
            <w:pPr>
              <w:spacing w:line="360" w:lineRule="auto"/>
              <w:jc w:val="center"/>
              <w:rPr>
                <w:rFonts w:ascii="Times New Roman" w:hAnsi="Times New Roman"/>
                <w:sz w:val="24"/>
                <w:szCs w:val="24"/>
              </w:rPr>
            </w:pPr>
            <w:r>
              <w:rPr>
                <w:rFonts w:ascii="Times New Roman" w:hAnsi="Times New Roman" w:hint="eastAsia"/>
                <w:sz w:val="24"/>
                <w:szCs w:val="24"/>
              </w:rPr>
              <w:t>5.411</w:t>
            </w:r>
          </w:p>
        </w:tc>
        <w:tc>
          <w:tcPr>
            <w:tcW w:w="1362" w:type="dxa"/>
          </w:tcPr>
          <w:p w14:paraId="6443529E" w14:textId="61F4A1BF" w:rsidR="00647F25" w:rsidRPr="00D3071B" w:rsidRDefault="00E03DCD" w:rsidP="00647F25">
            <w:pPr>
              <w:spacing w:line="360" w:lineRule="auto"/>
              <w:jc w:val="center"/>
              <w:rPr>
                <w:rFonts w:ascii="Times New Roman" w:hAnsi="Times New Roman"/>
                <w:sz w:val="24"/>
                <w:szCs w:val="24"/>
              </w:rPr>
            </w:pPr>
            <w:r>
              <w:rPr>
                <w:rFonts w:ascii="Times New Roman" w:hAnsi="Times New Roman"/>
                <w:sz w:val="24"/>
                <w:szCs w:val="24"/>
              </w:rPr>
              <w:t>0.</w:t>
            </w:r>
            <w:r w:rsidR="00B432A9">
              <w:rPr>
                <w:rFonts w:ascii="Times New Roman" w:hAnsi="Times New Roman" w:hint="eastAsia"/>
                <w:sz w:val="24"/>
                <w:szCs w:val="24"/>
              </w:rPr>
              <w:t>208</w:t>
            </w:r>
          </w:p>
        </w:tc>
        <w:tc>
          <w:tcPr>
            <w:tcW w:w="1664" w:type="dxa"/>
          </w:tcPr>
          <w:p w14:paraId="05C56F83" w14:textId="6565B490" w:rsidR="00647F25" w:rsidRPr="00D3071B" w:rsidRDefault="00E03DCD" w:rsidP="00647F25">
            <w:pPr>
              <w:spacing w:line="360" w:lineRule="auto"/>
              <w:jc w:val="center"/>
              <w:rPr>
                <w:rFonts w:ascii="Times New Roman" w:hAnsi="Times New Roman"/>
                <w:sz w:val="24"/>
                <w:szCs w:val="24"/>
              </w:rPr>
            </w:pPr>
            <w:r w:rsidRPr="00D3071B">
              <w:rPr>
                <w:rFonts w:ascii="Times New Roman" w:hAnsi="Times New Roman" w:hint="eastAsia"/>
                <w:sz w:val="24"/>
                <w:szCs w:val="24"/>
              </w:rPr>
              <w:t>0.0</w:t>
            </w:r>
            <w:r w:rsidR="00B432A9">
              <w:rPr>
                <w:rFonts w:ascii="Times New Roman" w:hAnsi="Times New Roman" w:hint="eastAsia"/>
                <w:sz w:val="24"/>
                <w:szCs w:val="24"/>
              </w:rPr>
              <w:t>56</w:t>
            </w:r>
            <w:r w:rsidRPr="00D3071B">
              <w:rPr>
                <w:rFonts w:ascii="Times New Roman" w:hAnsi="Times New Roman" w:hint="eastAsia"/>
                <w:sz w:val="24"/>
                <w:szCs w:val="24"/>
              </w:rPr>
              <w:t>-</w:t>
            </w:r>
            <w:r w:rsidR="00B432A9">
              <w:rPr>
                <w:rFonts w:ascii="Times New Roman" w:hAnsi="Times New Roman" w:hint="eastAsia"/>
                <w:sz w:val="24"/>
                <w:szCs w:val="24"/>
              </w:rPr>
              <w:t>0.781</w:t>
            </w:r>
          </w:p>
        </w:tc>
        <w:tc>
          <w:tcPr>
            <w:tcW w:w="1513" w:type="dxa"/>
          </w:tcPr>
          <w:p w14:paraId="0253AE97" w14:textId="16D41839" w:rsidR="00647F25" w:rsidRPr="00D3071B" w:rsidRDefault="00647F25" w:rsidP="00647F25">
            <w:pPr>
              <w:spacing w:line="360" w:lineRule="auto"/>
              <w:jc w:val="center"/>
              <w:rPr>
                <w:rFonts w:ascii="Times New Roman" w:hAnsi="Times New Roman"/>
                <w:sz w:val="24"/>
                <w:szCs w:val="24"/>
              </w:rPr>
            </w:pPr>
            <w:r w:rsidRPr="00D3071B">
              <w:rPr>
                <w:rFonts w:ascii="Times New Roman" w:hAnsi="Times New Roman"/>
                <w:sz w:val="24"/>
                <w:szCs w:val="24"/>
              </w:rPr>
              <w:t>0.</w:t>
            </w:r>
            <w:r w:rsidR="00B432A9">
              <w:rPr>
                <w:rFonts w:ascii="Times New Roman" w:hAnsi="Times New Roman" w:hint="eastAsia"/>
                <w:sz w:val="24"/>
                <w:szCs w:val="24"/>
              </w:rPr>
              <w:t>020</w:t>
            </w:r>
            <w:r w:rsidR="00E03DCD">
              <w:rPr>
                <w:rFonts w:ascii="Times New Roman" w:hAnsi="Times New Roman"/>
                <w:sz w:val="24"/>
                <w:szCs w:val="24"/>
                <w:vertAlign w:val="superscript"/>
              </w:rPr>
              <w:t>*</w:t>
            </w:r>
          </w:p>
        </w:tc>
      </w:tr>
      <w:tr w:rsidR="00647F25" w:rsidRPr="00D3071B" w14:paraId="12604065" w14:textId="77777777" w:rsidTr="00627538">
        <w:trPr>
          <w:trHeight w:val="516"/>
          <w:jc w:val="center"/>
        </w:trPr>
        <w:tc>
          <w:tcPr>
            <w:tcW w:w="4536" w:type="dxa"/>
          </w:tcPr>
          <w:p w14:paraId="20350BB7" w14:textId="77777777" w:rsidR="00647F25" w:rsidRPr="00D3071B" w:rsidRDefault="00647F25" w:rsidP="00647F25">
            <w:pPr>
              <w:spacing w:line="360" w:lineRule="auto"/>
              <w:ind w:firstLineChars="100" w:firstLine="240"/>
              <w:rPr>
                <w:rFonts w:ascii="Times New Roman" w:hAnsi="Times New Roman"/>
                <w:sz w:val="24"/>
                <w:szCs w:val="24"/>
              </w:rPr>
            </w:pPr>
            <w:r w:rsidRPr="00D3071B">
              <w:rPr>
                <w:rFonts w:ascii="Times New Roman" w:hAnsi="Times New Roman"/>
                <w:sz w:val="24"/>
                <w:szCs w:val="24"/>
              </w:rPr>
              <w:t>G</w:t>
            </w:r>
            <w:r w:rsidRPr="00D3071B">
              <w:rPr>
                <w:rFonts w:ascii="Times New Roman" w:hAnsi="Times New Roman" w:hint="eastAsia"/>
                <w:sz w:val="24"/>
                <w:szCs w:val="24"/>
              </w:rPr>
              <w:t xml:space="preserve">rade 2 </w:t>
            </w:r>
            <w:r w:rsidRPr="00D3071B">
              <w:rPr>
                <w:rFonts w:ascii="Times New Roman" w:hAnsi="Times New Roman"/>
                <w:sz w:val="24"/>
                <w:szCs w:val="24"/>
              </w:rPr>
              <w:t>vs</w:t>
            </w:r>
            <w:r w:rsidRPr="00D3071B">
              <w:rPr>
                <w:rFonts w:ascii="Times New Roman" w:hAnsi="Times New Roman" w:hint="eastAsia"/>
                <w:sz w:val="24"/>
                <w:szCs w:val="24"/>
              </w:rPr>
              <w:t xml:space="preserve"> Grade 0</w:t>
            </w:r>
          </w:p>
        </w:tc>
        <w:tc>
          <w:tcPr>
            <w:tcW w:w="976" w:type="dxa"/>
          </w:tcPr>
          <w:p w14:paraId="2E0F2494" w14:textId="61B20817" w:rsidR="00647F25" w:rsidRPr="00D3071B" w:rsidRDefault="00B432A9" w:rsidP="00647F25">
            <w:pPr>
              <w:spacing w:line="360" w:lineRule="auto"/>
              <w:jc w:val="center"/>
              <w:rPr>
                <w:rFonts w:ascii="Times New Roman" w:hAnsi="Times New Roman"/>
                <w:sz w:val="24"/>
                <w:szCs w:val="24"/>
              </w:rPr>
            </w:pPr>
            <w:r>
              <w:rPr>
                <w:rFonts w:ascii="Times New Roman" w:hAnsi="Times New Roman" w:hint="eastAsia"/>
                <w:sz w:val="24"/>
                <w:szCs w:val="24"/>
              </w:rPr>
              <w:t>2.886</w:t>
            </w:r>
          </w:p>
        </w:tc>
        <w:tc>
          <w:tcPr>
            <w:tcW w:w="1362" w:type="dxa"/>
          </w:tcPr>
          <w:p w14:paraId="15FB04FB" w14:textId="05ED3BD7" w:rsidR="00647F25" w:rsidRPr="00D3071B" w:rsidRDefault="00E03DCD" w:rsidP="00647F25">
            <w:pPr>
              <w:spacing w:line="360" w:lineRule="auto"/>
              <w:jc w:val="center"/>
              <w:rPr>
                <w:rFonts w:ascii="Times New Roman" w:hAnsi="Times New Roman"/>
                <w:sz w:val="24"/>
                <w:szCs w:val="24"/>
              </w:rPr>
            </w:pPr>
            <w:r w:rsidRPr="00D3071B">
              <w:rPr>
                <w:rFonts w:ascii="Times New Roman" w:hAnsi="Times New Roman" w:hint="eastAsia"/>
                <w:sz w:val="24"/>
                <w:szCs w:val="24"/>
              </w:rPr>
              <w:t>0</w:t>
            </w:r>
            <w:r w:rsidRPr="00D3071B">
              <w:rPr>
                <w:rFonts w:ascii="Times New Roman" w:hAnsi="Times New Roman"/>
                <w:sz w:val="24"/>
                <w:szCs w:val="24"/>
              </w:rPr>
              <w:t>.</w:t>
            </w:r>
            <w:r>
              <w:rPr>
                <w:rFonts w:ascii="Times New Roman" w:hAnsi="Times New Roman"/>
                <w:sz w:val="24"/>
                <w:szCs w:val="24"/>
              </w:rPr>
              <w:t>2</w:t>
            </w:r>
            <w:r w:rsidR="00B432A9">
              <w:rPr>
                <w:rFonts w:ascii="Times New Roman" w:hAnsi="Times New Roman" w:hint="eastAsia"/>
                <w:sz w:val="24"/>
                <w:szCs w:val="24"/>
              </w:rPr>
              <w:t>8</w:t>
            </w:r>
            <w:r>
              <w:rPr>
                <w:rFonts w:ascii="Times New Roman" w:hAnsi="Times New Roman"/>
                <w:sz w:val="24"/>
                <w:szCs w:val="24"/>
              </w:rPr>
              <w:t>0</w:t>
            </w:r>
          </w:p>
        </w:tc>
        <w:tc>
          <w:tcPr>
            <w:tcW w:w="1664" w:type="dxa"/>
          </w:tcPr>
          <w:p w14:paraId="59FAC209" w14:textId="5A54B91A" w:rsidR="00647F25" w:rsidRPr="00D3071B" w:rsidRDefault="00E03DCD" w:rsidP="00647F25">
            <w:pPr>
              <w:spacing w:line="360" w:lineRule="auto"/>
              <w:jc w:val="center"/>
              <w:rPr>
                <w:rFonts w:ascii="Times New Roman" w:hAnsi="Times New Roman"/>
                <w:sz w:val="24"/>
                <w:szCs w:val="24"/>
              </w:rPr>
            </w:pPr>
            <w:r w:rsidRPr="00D3071B">
              <w:rPr>
                <w:rFonts w:ascii="Times New Roman" w:hAnsi="Times New Roman" w:hint="eastAsia"/>
                <w:sz w:val="24"/>
                <w:szCs w:val="24"/>
              </w:rPr>
              <w:t>0.0</w:t>
            </w:r>
            <w:r>
              <w:rPr>
                <w:rFonts w:ascii="Times New Roman" w:hAnsi="Times New Roman"/>
                <w:sz w:val="24"/>
                <w:szCs w:val="24"/>
              </w:rPr>
              <w:t>6</w:t>
            </w:r>
            <w:r w:rsidR="00B432A9">
              <w:rPr>
                <w:rFonts w:ascii="Times New Roman" w:hAnsi="Times New Roman" w:hint="eastAsia"/>
                <w:sz w:val="24"/>
                <w:szCs w:val="24"/>
              </w:rPr>
              <w:t>4</w:t>
            </w:r>
            <w:r w:rsidRPr="00D3071B">
              <w:rPr>
                <w:rFonts w:ascii="Times New Roman" w:hAnsi="Times New Roman" w:hint="eastAsia"/>
                <w:sz w:val="24"/>
                <w:szCs w:val="24"/>
              </w:rPr>
              <w:t>-</w:t>
            </w:r>
            <w:r w:rsidR="00B432A9">
              <w:rPr>
                <w:rFonts w:ascii="Times New Roman" w:hAnsi="Times New Roman" w:hint="eastAsia"/>
                <w:sz w:val="24"/>
                <w:szCs w:val="24"/>
              </w:rPr>
              <w:t>1.216</w:t>
            </w:r>
          </w:p>
        </w:tc>
        <w:tc>
          <w:tcPr>
            <w:tcW w:w="1513" w:type="dxa"/>
          </w:tcPr>
          <w:p w14:paraId="03F2BD99" w14:textId="7F4DF195" w:rsidR="00647F25" w:rsidRPr="00D3071B" w:rsidRDefault="00647F25" w:rsidP="00647F25">
            <w:pPr>
              <w:spacing w:line="360" w:lineRule="auto"/>
              <w:jc w:val="center"/>
              <w:rPr>
                <w:rFonts w:ascii="Times New Roman" w:hAnsi="Times New Roman"/>
                <w:sz w:val="24"/>
                <w:szCs w:val="24"/>
              </w:rPr>
            </w:pPr>
            <w:r w:rsidRPr="00D3071B">
              <w:rPr>
                <w:rFonts w:ascii="Times New Roman" w:hAnsi="Times New Roman"/>
                <w:sz w:val="24"/>
                <w:szCs w:val="24"/>
              </w:rPr>
              <w:t>0.0</w:t>
            </w:r>
            <w:r w:rsidR="00B432A9">
              <w:rPr>
                <w:rFonts w:ascii="Times New Roman" w:hAnsi="Times New Roman" w:hint="eastAsia"/>
                <w:sz w:val="24"/>
                <w:szCs w:val="24"/>
              </w:rPr>
              <w:t>89</w:t>
            </w:r>
          </w:p>
        </w:tc>
      </w:tr>
    </w:tbl>
    <w:p w14:paraId="30AE1FE8" w14:textId="4DBC9C1C" w:rsidR="007B131F" w:rsidRDefault="007B131F" w:rsidP="007B131F">
      <w:pPr>
        <w:spacing w:beforeLines="50" w:before="156" w:afterLines="50" w:after="156" w:line="360" w:lineRule="auto"/>
        <w:jc w:val="left"/>
        <w:rPr>
          <w:rFonts w:ascii="Times New Roman" w:eastAsia="FrutigerLTPro-Condensed" w:hAnsi="Times New Roman" w:cs="Times New Roman"/>
          <w:kern w:val="0"/>
          <w:sz w:val="24"/>
          <w:szCs w:val="24"/>
        </w:rPr>
      </w:pPr>
      <w:r w:rsidRPr="00CF72B5">
        <w:rPr>
          <w:rFonts w:ascii="Times New Roman" w:hAnsi="Times New Roman" w:cs="Times New Roman"/>
          <w:sz w:val="24"/>
          <w:szCs w:val="24"/>
        </w:rPr>
        <w:t>APESCT</w:t>
      </w:r>
      <w:r w:rsidRPr="00CF72B5">
        <w:rPr>
          <w:rFonts w:ascii="Times New Roman" w:eastAsia="FrutigerLTPro-Condensed" w:hAnsi="Times New Roman" w:cs="Times New Roman"/>
          <w:kern w:val="0"/>
          <w:sz w:val="24"/>
          <w:szCs w:val="24"/>
        </w:rPr>
        <w:t xml:space="preserve">, </w:t>
      </w:r>
      <w:r w:rsidRPr="00CF72B5">
        <w:rPr>
          <w:rFonts w:ascii="Times New Roman" w:hAnsi="Times New Roman" w:cs="Times New Roman"/>
          <w:sz w:val="24"/>
          <w:szCs w:val="24"/>
        </w:rPr>
        <w:t>Alberta Stroke Program Early CT</w:t>
      </w:r>
      <w:r w:rsidRPr="00CF72B5">
        <w:rPr>
          <w:rFonts w:ascii="Times New Roman" w:eastAsia="FrutigerLTPro-Condensed" w:hAnsi="Times New Roman" w:cs="Times New Roman"/>
          <w:kern w:val="0"/>
          <w:sz w:val="24"/>
          <w:szCs w:val="24"/>
        </w:rPr>
        <w:t>;</w:t>
      </w:r>
      <w:r>
        <w:rPr>
          <w:rFonts w:ascii="Times New Roman" w:eastAsia="FrutigerLTPro-Condensed" w:hAnsi="Times New Roman" w:cs="Times New Roman"/>
          <w:kern w:val="0"/>
          <w:sz w:val="24"/>
          <w:szCs w:val="24"/>
        </w:rPr>
        <w:t xml:space="preserve"> </w:t>
      </w:r>
      <w:r w:rsidRPr="00CF72B5">
        <w:rPr>
          <w:rFonts w:ascii="Times New Roman" w:hAnsi="Times New Roman" w:cs="Times New Roman"/>
          <w:sz w:val="24"/>
          <w:szCs w:val="24"/>
        </w:rPr>
        <w:t>ICA</w:t>
      </w:r>
      <w:r w:rsidRPr="00CF72B5">
        <w:rPr>
          <w:rFonts w:ascii="Times New Roman" w:eastAsia="FrutigerLTPro-Condensed" w:hAnsi="Times New Roman" w:cs="Times New Roman"/>
          <w:kern w:val="0"/>
          <w:sz w:val="24"/>
          <w:szCs w:val="24"/>
        </w:rPr>
        <w:t xml:space="preserve">, </w:t>
      </w:r>
      <w:r w:rsidRPr="00CF72B5">
        <w:rPr>
          <w:rFonts w:ascii="Times New Roman" w:hAnsi="Times New Roman"/>
          <w:sz w:val="24"/>
          <w:szCs w:val="24"/>
        </w:rPr>
        <w:t>internal carotid artery</w:t>
      </w:r>
      <w:r>
        <w:rPr>
          <w:rFonts w:ascii="Times New Roman" w:hAnsi="Times New Roman"/>
          <w:sz w:val="24"/>
          <w:szCs w:val="24"/>
        </w:rPr>
        <w:t xml:space="preserve">; </w:t>
      </w:r>
      <w:r w:rsidRPr="00CF72B5">
        <w:rPr>
          <w:rFonts w:ascii="Times New Roman" w:eastAsia="FrutigerLTPro-Condensed" w:hAnsi="Times New Roman" w:cs="Times New Roman"/>
          <w:kern w:val="0"/>
          <w:sz w:val="24"/>
          <w:szCs w:val="24"/>
        </w:rPr>
        <w:t xml:space="preserve">LAA, large-artery atherosclerosis; </w:t>
      </w:r>
      <w:proofErr w:type="spellStart"/>
      <w:r w:rsidRPr="00CF72B5">
        <w:rPr>
          <w:rFonts w:ascii="Times New Roman" w:eastAsia="FrutigerLTPro-Condensed" w:hAnsi="Times New Roman" w:cs="Times New Roman"/>
          <w:kern w:val="0"/>
          <w:sz w:val="24"/>
          <w:szCs w:val="24"/>
        </w:rPr>
        <w:t>mTICI</w:t>
      </w:r>
      <w:proofErr w:type="spellEnd"/>
      <w:r w:rsidRPr="00CF72B5">
        <w:rPr>
          <w:rFonts w:ascii="Times New Roman" w:eastAsia="FrutigerLTPro-Condensed" w:hAnsi="Times New Roman" w:cs="Times New Roman"/>
          <w:kern w:val="0"/>
          <w:sz w:val="24"/>
          <w:szCs w:val="24"/>
        </w:rPr>
        <w:t>, modified Thrombolysis in Cerebral Infarction</w:t>
      </w:r>
      <w:r w:rsidR="008B713C">
        <w:rPr>
          <w:rFonts w:ascii="Times New Roman" w:eastAsia="FrutigerLTPro-Condensed" w:hAnsi="Times New Roman" w:cs="Times New Roman"/>
          <w:kern w:val="0"/>
          <w:sz w:val="24"/>
          <w:szCs w:val="24"/>
        </w:rPr>
        <w:t>.</w:t>
      </w:r>
    </w:p>
    <w:p w14:paraId="230AD1B0" w14:textId="77777777" w:rsidR="007B131F" w:rsidRPr="00197E9B" w:rsidRDefault="007B131F" w:rsidP="007B131F">
      <w:pPr>
        <w:spacing w:beforeLines="50" w:before="156" w:afterLines="50" w:after="156" w:line="360" w:lineRule="auto"/>
        <w:jc w:val="left"/>
        <w:rPr>
          <w:rFonts w:ascii="Times New Roman" w:hAnsi="Times New Roman" w:cs="Times New Roman"/>
          <w:sz w:val="24"/>
          <w:szCs w:val="24"/>
        </w:rPr>
      </w:pPr>
      <w:r>
        <w:rPr>
          <w:rFonts w:ascii="Times New Roman" w:hAnsi="Times New Roman" w:cs="Times New Roman" w:hint="eastAsia"/>
          <w:sz w:val="24"/>
          <w:szCs w:val="24"/>
          <w:vertAlign w:val="superscript"/>
        </w:rPr>
        <w:t>*</w:t>
      </w:r>
      <w:r>
        <w:rPr>
          <w:rFonts w:ascii="Times New Roman" w:hAnsi="Times New Roman" w:cs="Times New Roman"/>
          <w:sz w:val="24"/>
          <w:szCs w:val="24"/>
        </w:rPr>
        <w:t>P &lt; 0.05</w:t>
      </w:r>
    </w:p>
    <w:p w14:paraId="119323CF" w14:textId="77777777" w:rsidR="00A86C2A" w:rsidRPr="00D3071B" w:rsidRDefault="00A86C2A" w:rsidP="00A86C2A"/>
    <w:p w14:paraId="54D169C1" w14:textId="77777777" w:rsidR="00A86C2A" w:rsidRPr="00D3071B" w:rsidRDefault="00A86C2A" w:rsidP="00A86C2A">
      <w:pPr>
        <w:spacing w:line="480" w:lineRule="auto"/>
      </w:pPr>
    </w:p>
    <w:p w14:paraId="7097D292" w14:textId="62B5EA59" w:rsidR="00604B11" w:rsidRDefault="00604B11">
      <w:pPr>
        <w:widowControl/>
        <w:jc w:val="left"/>
      </w:pPr>
      <w:r>
        <w:br w:type="page"/>
      </w:r>
    </w:p>
    <w:p w14:paraId="57401BEC" w14:textId="791B6181" w:rsidR="004F0077" w:rsidRPr="00FF7E45" w:rsidRDefault="008A5A6D" w:rsidP="004F0077">
      <w:pPr>
        <w:spacing w:afterLines="50" w:after="156" w:line="360" w:lineRule="auto"/>
        <w:jc w:val="left"/>
        <w:rPr>
          <w:rFonts w:ascii="Times New Roman" w:hAnsi="Times New Roman" w:cs="Times New Roman"/>
          <w:sz w:val="24"/>
          <w:szCs w:val="24"/>
        </w:rPr>
      </w:pPr>
      <w:r w:rsidRPr="00F371A0">
        <w:rPr>
          <w:rFonts w:ascii="Times New Roman" w:hAnsi="Times New Roman"/>
          <w:b/>
          <w:sz w:val="24"/>
          <w:szCs w:val="24"/>
        </w:rPr>
        <w:lastRenderedPageBreak/>
        <w:t>Supplementary-t</w:t>
      </w:r>
      <w:r w:rsidRPr="00AF36B2">
        <w:rPr>
          <w:rFonts w:ascii="Times New Roman" w:hAnsi="Times New Roman" w:cs="Times New Roman"/>
          <w:b/>
          <w:sz w:val="24"/>
          <w:szCs w:val="24"/>
        </w:rPr>
        <w:t xml:space="preserve">able </w:t>
      </w:r>
      <w:r>
        <w:rPr>
          <w:rFonts w:ascii="Times New Roman" w:hAnsi="Times New Roman" w:cs="Times New Roman" w:hint="eastAsia"/>
          <w:b/>
          <w:sz w:val="24"/>
          <w:szCs w:val="24"/>
        </w:rPr>
        <w:t>6</w:t>
      </w:r>
      <w:r>
        <w:rPr>
          <w:rFonts w:ascii="Times New Roman" w:hAnsi="Times New Roman" w:cs="Times New Roman"/>
          <w:sz w:val="24"/>
          <w:szCs w:val="24"/>
        </w:rPr>
        <w:t xml:space="preserve"> </w:t>
      </w:r>
      <w:r w:rsidR="004F0077">
        <w:rPr>
          <w:rFonts w:ascii="Times New Roman" w:hAnsi="Times New Roman"/>
          <w:kern w:val="0"/>
          <w:sz w:val="24"/>
          <w:szCs w:val="24"/>
        </w:rPr>
        <w:t>Multivariate</w:t>
      </w:r>
      <w:r w:rsidR="004F0077">
        <w:rPr>
          <w:rFonts w:ascii="Times New Roman" w:hAnsi="Times New Roman"/>
          <w:b/>
          <w:kern w:val="0"/>
          <w:sz w:val="24"/>
          <w:szCs w:val="24"/>
        </w:rPr>
        <w:t xml:space="preserve"> </w:t>
      </w:r>
      <w:r w:rsidR="004F0077">
        <w:rPr>
          <w:rFonts w:ascii="Times New Roman" w:hAnsi="Times New Roman"/>
          <w:kern w:val="0"/>
          <w:sz w:val="24"/>
          <w:szCs w:val="24"/>
        </w:rPr>
        <w:t>analysis for factors associated with malignant brain edema</w:t>
      </w:r>
      <w:r w:rsidR="005803A4">
        <w:rPr>
          <w:rFonts w:ascii="Times New Roman" w:hAnsi="Times New Roman"/>
          <w:kern w:val="0"/>
          <w:sz w:val="24"/>
          <w:szCs w:val="24"/>
        </w:rPr>
        <w:t xml:space="preserve"> (</w:t>
      </w:r>
      <w:r w:rsidR="005803A4">
        <w:rPr>
          <w:rFonts w:ascii="Times New Roman" w:hAnsi="Times New Roman"/>
          <w:sz w:val="24"/>
          <w:szCs w:val="24"/>
        </w:rPr>
        <w:t>Collateral score Grade 2 vs Grade 0+1</w:t>
      </w:r>
      <w:r w:rsidR="005803A4">
        <w:rPr>
          <w:rFonts w:ascii="Times New Roman" w:hAnsi="Times New Roman"/>
          <w:kern w:val="0"/>
          <w:sz w:val="24"/>
          <w:szCs w:val="24"/>
        </w:rPr>
        <w:t>)</w:t>
      </w:r>
    </w:p>
    <w:tbl>
      <w:tblPr>
        <w:tblW w:w="9906" w:type="dxa"/>
        <w:jc w:val="center"/>
        <w:tblBorders>
          <w:top w:val="single" w:sz="4" w:space="0" w:color="auto"/>
          <w:bottom w:val="single" w:sz="4" w:space="0" w:color="auto"/>
        </w:tblBorders>
        <w:tblLayout w:type="fixed"/>
        <w:tblLook w:val="04A0" w:firstRow="1" w:lastRow="0" w:firstColumn="1" w:lastColumn="0" w:noHBand="0" w:noVBand="1"/>
      </w:tblPr>
      <w:tblGrid>
        <w:gridCol w:w="4253"/>
        <w:gridCol w:w="1225"/>
        <w:gridCol w:w="1342"/>
        <w:gridCol w:w="1614"/>
        <w:gridCol w:w="1472"/>
      </w:tblGrid>
      <w:tr w:rsidR="004F0077" w14:paraId="00F05BE8" w14:textId="77777777" w:rsidTr="004F0077">
        <w:trPr>
          <w:trHeight w:val="348"/>
          <w:jc w:val="center"/>
        </w:trPr>
        <w:tc>
          <w:tcPr>
            <w:tcW w:w="4253" w:type="dxa"/>
            <w:tcBorders>
              <w:top w:val="single" w:sz="4" w:space="0" w:color="auto"/>
              <w:left w:val="nil"/>
              <w:bottom w:val="nil"/>
              <w:right w:val="nil"/>
            </w:tcBorders>
            <w:hideMark/>
          </w:tcPr>
          <w:p w14:paraId="517C0752" w14:textId="77777777" w:rsidR="004F0077" w:rsidRDefault="004F0077" w:rsidP="004F0077">
            <w:pPr>
              <w:rPr>
                <w:rFonts w:ascii="Times New Roman" w:hAnsi="Times New Roman"/>
                <w:sz w:val="24"/>
                <w:szCs w:val="24"/>
              </w:rPr>
            </w:pPr>
            <w:r>
              <w:rPr>
                <w:rFonts w:ascii="Times New Roman" w:hAnsi="Times New Roman"/>
                <w:sz w:val="24"/>
                <w:szCs w:val="24"/>
              </w:rPr>
              <w:t xml:space="preserve">Parameter </w:t>
            </w:r>
          </w:p>
        </w:tc>
        <w:tc>
          <w:tcPr>
            <w:tcW w:w="1225" w:type="dxa"/>
            <w:tcBorders>
              <w:top w:val="single" w:sz="4" w:space="0" w:color="auto"/>
              <w:left w:val="nil"/>
              <w:bottom w:val="nil"/>
              <w:right w:val="nil"/>
            </w:tcBorders>
            <w:hideMark/>
          </w:tcPr>
          <w:p w14:paraId="1E31C5C9" w14:textId="77777777" w:rsidR="004F0077" w:rsidRDefault="004F0077" w:rsidP="004F0077">
            <w:pPr>
              <w:jc w:val="center"/>
              <w:rPr>
                <w:rFonts w:ascii="Times New Roman" w:hAnsi="Times New Roman"/>
                <w:sz w:val="24"/>
                <w:szCs w:val="24"/>
              </w:rPr>
            </w:pPr>
            <w:r>
              <w:rPr>
                <w:rFonts w:ascii="Times New Roman" w:hAnsi="Times New Roman"/>
                <w:sz w:val="24"/>
                <w:szCs w:val="24"/>
              </w:rPr>
              <w:t>Wald</w:t>
            </w:r>
          </w:p>
        </w:tc>
        <w:tc>
          <w:tcPr>
            <w:tcW w:w="1342" w:type="dxa"/>
            <w:tcBorders>
              <w:top w:val="single" w:sz="4" w:space="0" w:color="auto"/>
              <w:left w:val="nil"/>
              <w:bottom w:val="nil"/>
              <w:right w:val="nil"/>
            </w:tcBorders>
            <w:hideMark/>
          </w:tcPr>
          <w:p w14:paraId="767D6032" w14:textId="77777777" w:rsidR="004F0077" w:rsidRDefault="004F0077" w:rsidP="004F0077">
            <w:pPr>
              <w:jc w:val="center"/>
              <w:rPr>
                <w:rFonts w:ascii="Times New Roman" w:hAnsi="Times New Roman"/>
                <w:sz w:val="24"/>
                <w:szCs w:val="24"/>
              </w:rPr>
            </w:pPr>
            <w:r>
              <w:rPr>
                <w:rFonts w:ascii="Times New Roman" w:hAnsi="Times New Roman"/>
                <w:sz w:val="24"/>
                <w:szCs w:val="24"/>
              </w:rPr>
              <w:t>OR</w:t>
            </w:r>
          </w:p>
        </w:tc>
        <w:tc>
          <w:tcPr>
            <w:tcW w:w="1614" w:type="dxa"/>
            <w:tcBorders>
              <w:top w:val="single" w:sz="4" w:space="0" w:color="auto"/>
              <w:left w:val="nil"/>
              <w:bottom w:val="nil"/>
              <w:right w:val="nil"/>
            </w:tcBorders>
            <w:hideMark/>
          </w:tcPr>
          <w:p w14:paraId="42E05680" w14:textId="77777777" w:rsidR="004F0077" w:rsidRDefault="004F0077" w:rsidP="004F0077">
            <w:pPr>
              <w:jc w:val="center"/>
              <w:rPr>
                <w:rFonts w:ascii="Times New Roman" w:hAnsi="Times New Roman"/>
                <w:sz w:val="24"/>
                <w:szCs w:val="24"/>
              </w:rPr>
            </w:pPr>
            <w:r>
              <w:rPr>
                <w:rFonts w:ascii="Times New Roman" w:hAnsi="Times New Roman"/>
                <w:sz w:val="24"/>
                <w:szCs w:val="24"/>
              </w:rPr>
              <w:t>95% CI</w:t>
            </w:r>
          </w:p>
        </w:tc>
        <w:tc>
          <w:tcPr>
            <w:tcW w:w="1472" w:type="dxa"/>
            <w:tcBorders>
              <w:top w:val="single" w:sz="4" w:space="0" w:color="auto"/>
              <w:left w:val="nil"/>
              <w:bottom w:val="nil"/>
              <w:right w:val="nil"/>
            </w:tcBorders>
            <w:hideMark/>
          </w:tcPr>
          <w:p w14:paraId="33633B8D" w14:textId="77777777" w:rsidR="004F0077" w:rsidRDefault="004F0077" w:rsidP="004F0077">
            <w:pPr>
              <w:jc w:val="center"/>
              <w:rPr>
                <w:rFonts w:ascii="Times New Roman" w:hAnsi="Times New Roman"/>
                <w:sz w:val="24"/>
                <w:szCs w:val="24"/>
              </w:rPr>
            </w:pPr>
            <w:r>
              <w:rPr>
                <w:rFonts w:ascii="Times New Roman" w:hAnsi="Times New Roman"/>
                <w:i/>
                <w:sz w:val="24"/>
                <w:szCs w:val="24"/>
              </w:rPr>
              <w:t xml:space="preserve">P </w:t>
            </w:r>
            <w:r>
              <w:rPr>
                <w:rFonts w:ascii="Times New Roman" w:hAnsi="Times New Roman"/>
                <w:sz w:val="24"/>
                <w:szCs w:val="24"/>
              </w:rPr>
              <w:t>values</w:t>
            </w:r>
          </w:p>
        </w:tc>
      </w:tr>
      <w:tr w:rsidR="004F0077" w14:paraId="4FB92DCE" w14:textId="77777777" w:rsidTr="004F0077">
        <w:trPr>
          <w:trHeight w:val="441"/>
          <w:jc w:val="center"/>
        </w:trPr>
        <w:tc>
          <w:tcPr>
            <w:tcW w:w="4253" w:type="dxa"/>
            <w:tcBorders>
              <w:top w:val="single" w:sz="4" w:space="0" w:color="auto"/>
              <w:left w:val="nil"/>
              <w:bottom w:val="nil"/>
              <w:right w:val="nil"/>
            </w:tcBorders>
          </w:tcPr>
          <w:p w14:paraId="200271EE" w14:textId="77777777" w:rsidR="004F0077" w:rsidRDefault="004F0077" w:rsidP="004F0077">
            <w:pPr>
              <w:spacing w:line="360" w:lineRule="auto"/>
              <w:jc w:val="left"/>
              <w:rPr>
                <w:rFonts w:ascii="Times New Roman" w:hAnsi="Times New Roman"/>
                <w:sz w:val="24"/>
                <w:szCs w:val="24"/>
              </w:rPr>
            </w:pPr>
            <w:r>
              <w:rPr>
                <w:rFonts w:ascii="Times New Roman" w:hAnsi="Times New Roman" w:hint="eastAsia"/>
                <w:sz w:val="24"/>
                <w:szCs w:val="24"/>
              </w:rPr>
              <w:t>F</w:t>
            </w:r>
            <w:r>
              <w:rPr>
                <w:rFonts w:ascii="Times New Roman" w:hAnsi="Times New Roman"/>
                <w:sz w:val="24"/>
                <w:szCs w:val="24"/>
              </w:rPr>
              <w:t>or all included patients (n=130)</w:t>
            </w:r>
          </w:p>
        </w:tc>
        <w:tc>
          <w:tcPr>
            <w:tcW w:w="1225" w:type="dxa"/>
            <w:tcBorders>
              <w:top w:val="single" w:sz="4" w:space="0" w:color="auto"/>
              <w:left w:val="nil"/>
              <w:bottom w:val="nil"/>
              <w:right w:val="nil"/>
            </w:tcBorders>
          </w:tcPr>
          <w:p w14:paraId="18D9761B" w14:textId="77777777" w:rsidR="004F0077" w:rsidRDefault="004F0077" w:rsidP="004F0077">
            <w:pPr>
              <w:spacing w:line="360" w:lineRule="auto"/>
              <w:jc w:val="center"/>
              <w:rPr>
                <w:rFonts w:ascii="Times New Roman" w:hAnsi="Times New Roman"/>
                <w:sz w:val="24"/>
                <w:szCs w:val="24"/>
              </w:rPr>
            </w:pPr>
          </w:p>
        </w:tc>
        <w:tc>
          <w:tcPr>
            <w:tcW w:w="1342" w:type="dxa"/>
            <w:tcBorders>
              <w:top w:val="single" w:sz="4" w:space="0" w:color="auto"/>
              <w:left w:val="nil"/>
              <w:bottom w:val="nil"/>
              <w:right w:val="nil"/>
            </w:tcBorders>
          </w:tcPr>
          <w:p w14:paraId="6994A317" w14:textId="77777777" w:rsidR="004F0077" w:rsidRDefault="004F0077" w:rsidP="004F0077">
            <w:pPr>
              <w:spacing w:line="360" w:lineRule="auto"/>
              <w:jc w:val="center"/>
              <w:rPr>
                <w:rFonts w:ascii="Times New Roman" w:hAnsi="Times New Roman"/>
                <w:sz w:val="24"/>
                <w:szCs w:val="24"/>
              </w:rPr>
            </w:pPr>
          </w:p>
        </w:tc>
        <w:tc>
          <w:tcPr>
            <w:tcW w:w="1614" w:type="dxa"/>
            <w:tcBorders>
              <w:top w:val="single" w:sz="4" w:space="0" w:color="auto"/>
              <w:left w:val="nil"/>
              <w:bottom w:val="nil"/>
              <w:right w:val="nil"/>
            </w:tcBorders>
          </w:tcPr>
          <w:p w14:paraId="0641912C" w14:textId="77777777" w:rsidR="004F0077" w:rsidRDefault="004F0077" w:rsidP="004F0077">
            <w:pPr>
              <w:spacing w:line="360" w:lineRule="auto"/>
              <w:jc w:val="center"/>
              <w:rPr>
                <w:rFonts w:ascii="Times New Roman" w:hAnsi="Times New Roman"/>
                <w:sz w:val="24"/>
                <w:szCs w:val="24"/>
              </w:rPr>
            </w:pPr>
          </w:p>
        </w:tc>
        <w:tc>
          <w:tcPr>
            <w:tcW w:w="1472" w:type="dxa"/>
            <w:tcBorders>
              <w:top w:val="single" w:sz="4" w:space="0" w:color="auto"/>
              <w:left w:val="nil"/>
              <w:bottom w:val="nil"/>
              <w:right w:val="nil"/>
            </w:tcBorders>
          </w:tcPr>
          <w:p w14:paraId="1C6AFEAF" w14:textId="77777777" w:rsidR="004F0077" w:rsidRDefault="004F0077" w:rsidP="004F0077">
            <w:pPr>
              <w:spacing w:line="360" w:lineRule="auto"/>
              <w:jc w:val="center"/>
              <w:rPr>
                <w:rFonts w:ascii="Times New Roman" w:hAnsi="Times New Roman"/>
                <w:sz w:val="24"/>
                <w:szCs w:val="24"/>
              </w:rPr>
            </w:pPr>
          </w:p>
        </w:tc>
      </w:tr>
      <w:tr w:rsidR="004F0077" w14:paraId="287809B4" w14:textId="77777777" w:rsidTr="004F0077">
        <w:trPr>
          <w:trHeight w:val="516"/>
          <w:jc w:val="center"/>
        </w:trPr>
        <w:tc>
          <w:tcPr>
            <w:tcW w:w="4253" w:type="dxa"/>
            <w:tcBorders>
              <w:top w:val="nil"/>
              <w:left w:val="nil"/>
              <w:bottom w:val="nil"/>
              <w:right w:val="nil"/>
            </w:tcBorders>
          </w:tcPr>
          <w:p w14:paraId="0E1F1473" w14:textId="77777777" w:rsidR="004F0077" w:rsidRDefault="004F0077" w:rsidP="004F0077">
            <w:pPr>
              <w:spacing w:line="360" w:lineRule="auto"/>
              <w:ind w:firstLineChars="100" w:firstLine="240"/>
              <w:rPr>
                <w:rFonts w:ascii="Times New Roman" w:hAnsi="Times New Roman"/>
                <w:sz w:val="24"/>
                <w:szCs w:val="24"/>
              </w:rPr>
            </w:pPr>
            <w:r>
              <w:rPr>
                <w:rFonts w:ascii="Times New Roman" w:hAnsi="Times New Roman"/>
                <w:sz w:val="24"/>
                <w:szCs w:val="24"/>
              </w:rPr>
              <w:t>Occluded site (ICA occlusion)</w:t>
            </w:r>
          </w:p>
        </w:tc>
        <w:tc>
          <w:tcPr>
            <w:tcW w:w="1225" w:type="dxa"/>
            <w:tcBorders>
              <w:top w:val="nil"/>
              <w:left w:val="nil"/>
              <w:bottom w:val="nil"/>
              <w:right w:val="nil"/>
            </w:tcBorders>
          </w:tcPr>
          <w:p w14:paraId="596046BC" w14:textId="43FFB64F"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4.752</w:t>
            </w:r>
          </w:p>
        </w:tc>
        <w:tc>
          <w:tcPr>
            <w:tcW w:w="1342" w:type="dxa"/>
            <w:tcBorders>
              <w:top w:val="nil"/>
              <w:left w:val="nil"/>
              <w:bottom w:val="nil"/>
              <w:right w:val="nil"/>
            </w:tcBorders>
          </w:tcPr>
          <w:p w14:paraId="5D8674A9" w14:textId="6B973247"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2.696</w:t>
            </w:r>
          </w:p>
        </w:tc>
        <w:tc>
          <w:tcPr>
            <w:tcW w:w="1614" w:type="dxa"/>
            <w:tcBorders>
              <w:top w:val="nil"/>
              <w:left w:val="nil"/>
              <w:bottom w:val="nil"/>
              <w:right w:val="nil"/>
            </w:tcBorders>
          </w:tcPr>
          <w:p w14:paraId="0A36537C" w14:textId="3C9004B9" w:rsidR="004F0077" w:rsidRDefault="004F0077" w:rsidP="004F0077">
            <w:pPr>
              <w:spacing w:line="360" w:lineRule="auto"/>
              <w:jc w:val="center"/>
              <w:rPr>
                <w:rFonts w:ascii="Times New Roman" w:hAnsi="Times New Roman"/>
                <w:sz w:val="24"/>
                <w:szCs w:val="24"/>
              </w:rPr>
            </w:pPr>
            <w:r>
              <w:rPr>
                <w:rFonts w:ascii="Times New Roman" w:hAnsi="Times New Roman"/>
                <w:sz w:val="24"/>
                <w:szCs w:val="24"/>
              </w:rPr>
              <w:t>1.</w:t>
            </w:r>
            <w:r w:rsidR="00B9629C">
              <w:rPr>
                <w:rFonts w:ascii="Times New Roman" w:hAnsi="Times New Roman"/>
                <w:sz w:val="24"/>
                <w:szCs w:val="24"/>
              </w:rPr>
              <w:t>105</w:t>
            </w:r>
            <w:r>
              <w:rPr>
                <w:rFonts w:ascii="Times New Roman" w:hAnsi="Times New Roman"/>
                <w:sz w:val="24"/>
                <w:szCs w:val="24"/>
              </w:rPr>
              <w:t>-</w:t>
            </w:r>
            <w:r w:rsidR="00B9629C">
              <w:rPr>
                <w:rFonts w:ascii="Times New Roman" w:hAnsi="Times New Roman"/>
                <w:sz w:val="24"/>
                <w:szCs w:val="24"/>
              </w:rPr>
              <w:t>6.577</w:t>
            </w:r>
          </w:p>
        </w:tc>
        <w:tc>
          <w:tcPr>
            <w:tcW w:w="1472" w:type="dxa"/>
            <w:tcBorders>
              <w:top w:val="nil"/>
              <w:left w:val="nil"/>
              <w:bottom w:val="nil"/>
              <w:right w:val="nil"/>
            </w:tcBorders>
          </w:tcPr>
          <w:p w14:paraId="612D7896" w14:textId="60176269" w:rsidR="004F0077" w:rsidRDefault="004F0077" w:rsidP="004F0077">
            <w:pPr>
              <w:spacing w:line="360" w:lineRule="auto"/>
              <w:jc w:val="center"/>
              <w:rPr>
                <w:rFonts w:ascii="Times New Roman" w:hAnsi="Times New Roman"/>
                <w:sz w:val="24"/>
                <w:szCs w:val="24"/>
              </w:rPr>
            </w:pPr>
            <w:r>
              <w:rPr>
                <w:rFonts w:ascii="Times New Roman" w:hAnsi="Times New Roman"/>
                <w:sz w:val="24"/>
                <w:szCs w:val="24"/>
              </w:rPr>
              <w:t>0.0</w:t>
            </w:r>
            <w:r w:rsidR="00B9629C">
              <w:rPr>
                <w:rFonts w:ascii="Times New Roman" w:hAnsi="Times New Roman"/>
                <w:sz w:val="24"/>
                <w:szCs w:val="24"/>
              </w:rPr>
              <w:t>29</w:t>
            </w:r>
            <w:r>
              <w:rPr>
                <w:rFonts w:ascii="Times New Roman" w:hAnsi="Times New Roman"/>
                <w:sz w:val="24"/>
                <w:szCs w:val="24"/>
                <w:vertAlign w:val="superscript"/>
              </w:rPr>
              <w:t>*</w:t>
            </w:r>
          </w:p>
        </w:tc>
      </w:tr>
      <w:tr w:rsidR="004F0077" w14:paraId="0B7D6919" w14:textId="77777777" w:rsidTr="004F0077">
        <w:trPr>
          <w:trHeight w:val="516"/>
          <w:jc w:val="center"/>
        </w:trPr>
        <w:tc>
          <w:tcPr>
            <w:tcW w:w="4253" w:type="dxa"/>
            <w:tcBorders>
              <w:top w:val="nil"/>
              <w:left w:val="nil"/>
              <w:bottom w:val="nil"/>
              <w:right w:val="nil"/>
            </w:tcBorders>
          </w:tcPr>
          <w:p w14:paraId="201917DB" w14:textId="77777777" w:rsidR="004F0077" w:rsidRDefault="004F0077" w:rsidP="004F0077">
            <w:pPr>
              <w:spacing w:line="360" w:lineRule="auto"/>
              <w:ind w:firstLineChars="100" w:firstLine="240"/>
              <w:rPr>
                <w:rFonts w:ascii="Times New Roman" w:hAnsi="Times New Roman"/>
                <w:sz w:val="24"/>
                <w:szCs w:val="24"/>
              </w:rPr>
            </w:pPr>
            <w:r>
              <w:rPr>
                <w:rFonts w:ascii="Times New Roman" w:hAnsi="Times New Roman"/>
                <w:sz w:val="24"/>
                <w:szCs w:val="24"/>
              </w:rPr>
              <w:t>Collateral score</w:t>
            </w:r>
          </w:p>
        </w:tc>
        <w:tc>
          <w:tcPr>
            <w:tcW w:w="1225" w:type="dxa"/>
            <w:tcBorders>
              <w:top w:val="nil"/>
              <w:left w:val="nil"/>
              <w:bottom w:val="nil"/>
              <w:right w:val="nil"/>
            </w:tcBorders>
          </w:tcPr>
          <w:p w14:paraId="7DB501C0" w14:textId="0137507A" w:rsidR="004F0077" w:rsidRDefault="004F0077" w:rsidP="004F0077">
            <w:pPr>
              <w:spacing w:line="360" w:lineRule="auto"/>
              <w:jc w:val="center"/>
              <w:rPr>
                <w:rFonts w:ascii="Times New Roman" w:hAnsi="Times New Roman"/>
                <w:sz w:val="24"/>
                <w:szCs w:val="24"/>
              </w:rPr>
            </w:pPr>
          </w:p>
        </w:tc>
        <w:tc>
          <w:tcPr>
            <w:tcW w:w="1342" w:type="dxa"/>
            <w:tcBorders>
              <w:top w:val="nil"/>
              <w:left w:val="nil"/>
              <w:bottom w:val="nil"/>
              <w:right w:val="nil"/>
            </w:tcBorders>
          </w:tcPr>
          <w:p w14:paraId="241110BF" w14:textId="77777777" w:rsidR="004F0077" w:rsidRDefault="004F0077" w:rsidP="004F0077">
            <w:pPr>
              <w:spacing w:line="360" w:lineRule="auto"/>
              <w:jc w:val="center"/>
              <w:rPr>
                <w:rFonts w:ascii="Times New Roman" w:hAnsi="Times New Roman"/>
                <w:sz w:val="24"/>
                <w:szCs w:val="24"/>
              </w:rPr>
            </w:pPr>
          </w:p>
        </w:tc>
        <w:tc>
          <w:tcPr>
            <w:tcW w:w="1614" w:type="dxa"/>
            <w:tcBorders>
              <w:top w:val="nil"/>
              <w:left w:val="nil"/>
              <w:bottom w:val="nil"/>
              <w:right w:val="nil"/>
            </w:tcBorders>
          </w:tcPr>
          <w:p w14:paraId="3DBC3BBD" w14:textId="77777777" w:rsidR="004F0077" w:rsidRDefault="004F0077" w:rsidP="004F0077">
            <w:pPr>
              <w:spacing w:line="360" w:lineRule="auto"/>
              <w:jc w:val="center"/>
              <w:rPr>
                <w:rFonts w:ascii="Times New Roman" w:hAnsi="Times New Roman"/>
                <w:sz w:val="24"/>
                <w:szCs w:val="24"/>
              </w:rPr>
            </w:pPr>
          </w:p>
        </w:tc>
        <w:tc>
          <w:tcPr>
            <w:tcW w:w="1472" w:type="dxa"/>
            <w:tcBorders>
              <w:top w:val="nil"/>
              <w:left w:val="nil"/>
              <w:bottom w:val="nil"/>
              <w:right w:val="nil"/>
            </w:tcBorders>
          </w:tcPr>
          <w:p w14:paraId="794C9F05" w14:textId="204AB1AE" w:rsidR="004F0077" w:rsidRDefault="004F0077" w:rsidP="004F0077">
            <w:pPr>
              <w:spacing w:line="360" w:lineRule="auto"/>
              <w:jc w:val="center"/>
              <w:rPr>
                <w:rFonts w:ascii="Times New Roman" w:hAnsi="Times New Roman"/>
                <w:sz w:val="24"/>
                <w:szCs w:val="24"/>
              </w:rPr>
            </w:pPr>
          </w:p>
        </w:tc>
      </w:tr>
      <w:tr w:rsidR="004F0077" w14:paraId="417C7133" w14:textId="77777777" w:rsidTr="004F0077">
        <w:trPr>
          <w:trHeight w:val="516"/>
          <w:jc w:val="center"/>
        </w:trPr>
        <w:tc>
          <w:tcPr>
            <w:tcW w:w="4253" w:type="dxa"/>
            <w:tcBorders>
              <w:top w:val="nil"/>
              <w:left w:val="nil"/>
              <w:bottom w:val="nil"/>
              <w:right w:val="nil"/>
            </w:tcBorders>
            <w:hideMark/>
          </w:tcPr>
          <w:p w14:paraId="6535954F" w14:textId="47012216" w:rsidR="004F0077" w:rsidRDefault="004F0077" w:rsidP="004F0077">
            <w:pPr>
              <w:spacing w:line="360" w:lineRule="auto"/>
              <w:rPr>
                <w:rFonts w:ascii="Times New Roman" w:hAnsi="Times New Roman"/>
                <w:sz w:val="24"/>
                <w:szCs w:val="24"/>
              </w:rPr>
            </w:pPr>
            <w:r>
              <w:rPr>
                <w:rFonts w:ascii="Times New Roman" w:hAnsi="Times New Roman"/>
                <w:sz w:val="24"/>
                <w:szCs w:val="24"/>
              </w:rPr>
              <w:t xml:space="preserve">    Grade 2 vs Grade 0+1</w:t>
            </w:r>
          </w:p>
        </w:tc>
        <w:tc>
          <w:tcPr>
            <w:tcW w:w="1225" w:type="dxa"/>
            <w:tcBorders>
              <w:top w:val="nil"/>
              <w:left w:val="nil"/>
              <w:bottom w:val="nil"/>
              <w:right w:val="nil"/>
            </w:tcBorders>
            <w:hideMark/>
          </w:tcPr>
          <w:p w14:paraId="53ADDE80" w14:textId="7BC2DFDC"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5.503</w:t>
            </w:r>
          </w:p>
        </w:tc>
        <w:tc>
          <w:tcPr>
            <w:tcW w:w="1342" w:type="dxa"/>
            <w:tcBorders>
              <w:top w:val="nil"/>
              <w:left w:val="nil"/>
              <w:bottom w:val="nil"/>
              <w:right w:val="nil"/>
            </w:tcBorders>
            <w:hideMark/>
          </w:tcPr>
          <w:p w14:paraId="503DB66E" w14:textId="41D49FFF"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0.267</w:t>
            </w:r>
          </w:p>
        </w:tc>
        <w:tc>
          <w:tcPr>
            <w:tcW w:w="1614" w:type="dxa"/>
            <w:tcBorders>
              <w:top w:val="nil"/>
              <w:left w:val="nil"/>
              <w:bottom w:val="nil"/>
              <w:right w:val="nil"/>
            </w:tcBorders>
            <w:hideMark/>
          </w:tcPr>
          <w:p w14:paraId="6A8C834F" w14:textId="34322DCA" w:rsidR="004F0077" w:rsidRDefault="004F0077" w:rsidP="004F0077">
            <w:pPr>
              <w:spacing w:line="360" w:lineRule="auto"/>
              <w:jc w:val="center"/>
              <w:rPr>
                <w:rFonts w:ascii="Times New Roman" w:hAnsi="Times New Roman"/>
                <w:sz w:val="24"/>
                <w:szCs w:val="24"/>
              </w:rPr>
            </w:pPr>
            <w:r>
              <w:rPr>
                <w:rFonts w:ascii="Times New Roman" w:hAnsi="Times New Roman"/>
                <w:sz w:val="24"/>
                <w:szCs w:val="24"/>
              </w:rPr>
              <w:t>0.0</w:t>
            </w:r>
            <w:r w:rsidR="00B9629C">
              <w:rPr>
                <w:rFonts w:ascii="Times New Roman" w:hAnsi="Times New Roman"/>
                <w:sz w:val="24"/>
                <w:szCs w:val="24"/>
              </w:rPr>
              <w:t>88</w:t>
            </w:r>
            <w:r>
              <w:rPr>
                <w:rFonts w:ascii="Times New Roman" w:hAnsi="Times New Roman"/>
                <w:sz w:val="24"/>
                <w:szCs w:val="24"/>
              </w:rPr>
              <w:t>-0.</w:t>
            </w:r>
            <w:r w:rsidR="00B9629C">
              <w:rPr>
                <w:rFonts w:ascii="Times New Roman" w:hAnsi="Times New Roman"/>
                <w:sz w:val="24"/>
                <w:szCs w:val="24"/>
              </w:rPr>
              <w:t>805</w:t>
            </w:r>
          </w:p>
        </w:tc>
        <w:tc>
          <w:tcPr>
            <w:tcW w:w="1472" w:type="dxa"/>
            <w:tcBorders>
              <w:top w:val="nil"/>
              <w:left w:val="nil"/>
              <w:bottom w:val="nil"/>
              <w:right w:val="nil"/>
            </w:tcBorders>
            <w:hideMark/>
          </w:tcPr>
          <w:p w14:paraId="2B965660" w14:textId="1A723929" w:rsidR="004F0077" w:rsidRPr="009811F3" w:rsidRDefault="004F0077" w:rsidP="004F0077">
            <w:pPr>
              <w:spacing w:line="360" w:lineRule="auto"/>
              <w:jc w:val="center"/>
              <w:rPr>
                <w:rFonts w:ascii="Times New Roman" w:hAnsi="Times New Roman"/>
                <w:sz w:val="24"/>
                <w:szCs w:val="24"/>
                <w:vertAlign w:val="superscript"/>
              </w:rPr>
            </w:pPr>
            <w:r>
              <w:rPr>
                <w:rFonts w:ascii="Times New Roman" w:hAnsi="Times New Roman"/>
                <w:sz w:val="24"/>
                <w:szCs w:val="24"/>
              </w:rPr>
              <w:t>0.0</w:t>
            </w:r>
            <w:r w:rsidR="00B9629C">
              <w:rPr>
                <w:rFonts w:ascii="Times New Roman" w:hAnsi="Times New Roman"/>
                <w:sz w:val="24"/>
                <w:szCs w:val="24"/>
              </w:rPr>
              <w:t>19</w:t>
            </w:r>
            <w:r>
              <w:rPr>
                <w:rFonts w:ascii="Times New Roman" w:hAnsi="Times New Roman"/>
                <w:sz w:val="24"/>
                <w:szCs w:val="24"/>
                <w:vertAlign w:val="superscript"/>
              </w:rPr>
              <w:t>*</w:t>
            </w:r>
          </w:p>
        </w:tc>
      </w:tr>
      <w:tr w:rsidR="004F0077" w14:paraId="6D973F7A" w14:textId="77777777" w:rsidTr="004F0077">
        <w:trPr>
          <w:trHeight w:val="516"/>
          <w:jc w:val="center"/>
        </w:trPr>
        <w:tc>
          <w:tcPr>
            <w:tcW w:w="4253" w:type="dxa"/>
            <w:tcBorders>
              <w:top w:val="nil"/>
              <w:left w:val="nil"/>
              <w:bottom w:val="nil"/>
              <w:right w:val="nil"/>
            </w:tcBorders>
          </w:tcPr>
          <w:p w14:paraId="6447A6DF" w14:textId="61B850C3" w:rsidR="004F0077" w:rsidRDefault="004F0077" w:rsidP="004F0077">
            <w:pPr>
              <w:spacing w:line="360" w:lineRule="auto"/>
              <w:ind w:firstLineChars="100" w:firstLine="240"/>
              <w:rPr>
                <w:rFonts w:ascii="Times New Roman" w:hAnsi="Times New Roman"/>
                <w:sz w:val="24"/>
                <w:szCs w:val="24"/>
              </w:rPr>
            </w:pPr>
            <w:r>
              <w:rPr>
                <w:rFonts w:ascii="Times New Roman" w:hAnsi="Times New Roman"/>
                <w:sz w:val="24"/>
                <w:szCs w:val="24"/>
              </w:rPr>
              <w:t>Previous hypertension</w:t>
            </w:r>
          </w:p>
        </w:tc>
        <w:tc>
          <w:tcPr>
            <w:tcW w:w="1225" w:type="dxa"/>
            <w:tcBorders>
              <w:top w:val="nil"/>
              <w:left w:val="nil"/>
              <w:bottom w:val="nil"/>
              <w:right w:val="nil"/>
            </w:tcBorders>
          </w:tcPr>
          <w:p w14:paraId="2BD9AD9A" w14:textId="692AD416"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1.241</w:t>
            </w:r>
          </w:p>
        </w:tc>
        <w:tc>
          <w:tcPr>
            <w:tcW w:w="1342" w:type="dxa"/>
            <w:tcBorders>
              <w:top w:val="nil"/>
              <w:left w:val="nil"/>
              <w:bottom w:val="nil"/>
              <w:right w:val="nil"/>
            </w:tcBorders>
          </w:tcPr>
          <w:p w14:paraId="58E5B8B2" w14:textId="13D12642"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1.861</w:t>
            </w:r>
          </w:p>
        </w:tc>
        <w:tc>
          <w:tcPr>
            <w:tcW w:w="1614" w:type="dxa"/>
            <w:tcBorders>
              <w:top w:val="nil"/>
              <w:left w:val="nil"/>
              <w:bottom w:val="nil"/>
              <w:right w:val="nil"/>
            </w:tcBorders>
          </w:tcPr>
          <w:p w14:paraId="7FEB7700" w14:textId="05C08E98"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B9629C">
              <w:rPr>
                <w:rFonts w:ascii="Times New Roman" w:hAnsi="Times New Roman"/>
                <w:sz w:val="24"/>
                <w:szCs w:val="24"/>
              </w:rPr>
              <w:t>624</w:t>
            </w:r>
            <w:r>
              <w:rPr>
                <w:rFonts w:ascii="Times New Roman" w:hAnsi="Times New Roman"/>
                <w:sz w:val="24"/>
                <w:szCs w:val="24"/>
              </w:rPr>
              <w:t>-</w:t>
            </w:r>
            <w:r w:rsidR="00B9629C">
              <w:rPr>
                <w:rFonts w:ascii="Times New Roman" w:hAnsi="Times New Roman"/>
                <w:sz w:val="24"/>
                <w:szCs w:val="24"/>
              </w:rPr>
              <w:t>5.551</w:t>
            </w:r>
          </w:p>
        </w:tc>
        <w:tc>
          <w:tcPr>
            <w:tcW w:w="1472" w:type="dxa"/>
            <w:tcBorders>
              <w:top w:val="nil"/>
              <w:left w:val="nil"/>
              <w:bottom w:val="nil"/>
              <w:right w:val="nil"/>
            </w:tcBorders>
          </w:tcPr>
          <w:p w14:paraId="07414240" w14:textId="47817B77" w:rsidR="004F0077" w:rsidRDefault="004F0077" w:rsidP="004F0077">
            <w:pPr>
              <w:spacing w:line="360" w:lineRule="auto"/>
              <w:jc w:val="center"/>
              <w:rPr>
                <w:rFonts w:ascii="Times New Roman" w:hAnsi="Times New Roman"/>
                <w:sz w:val="24"/>
                <w:szCs w:val="24"/>
              </w:rPr>
            </w:pPr>
            <w:r>
              <w:rPr>
                <w:rFonts w:ascii="Times New Roman" w:hAnsi="Times New Roman"/>
                <w:sz w:val="24"/>
                <w:szCs w:val="24"/>
              </w:rPr>
              <w:t>0.</w:t>
            </w:r>
            <w:r w:rsidR="00B9629C">
              <w:rPr>
                <w:rFonts w:ascii="Times New Roman" w:hAnsi="Times New Roman"/>
                <w:sz w:val="24"/>
                <w:szCs w:val="24"/>
              </w:rPr>
              <w:t>265</w:t>
            </w:r>
          </w:p>
        </w:tc>
      </w:tr>
      <w:tr w:rsidR="004F0077" w14:paraId="0C65539A" w14:textId="77777777" w:rsidTr="004F0077">
        <w:trPr>
          <w:trHeight w:val="516"/>
          <w:jc w:val="center"/>
        </w:trPr>
        <w:tc>
          <w:tcPr>
            <w:tcW w:w="4253" w:type="dxa"/>
            <w:tcBorders>
              <w:top w:val="nil"/>
              <w:left w:val="nil"/>
              <w:bottom w:val="nil"/>
              <w:right w:val="nil"/>
            </w:tcBorders>
          </w:tcPr>
          <w:p w14:paraId="5E6B2E4B" w14:textId="77777777" w:rsidR="004F0077" w:rsidRDefault="004F0077" w:rsidP="004F0077">
            <w:pPr>
              <w:spacing w:line="360" w:lineRule="auto"/>
              <w:ind w:firstLineChars="100" w:firstLine="240"/>
              <w:rPr>
                <w:rFonts w:ascii="Times New Roman" w:hAnsi="Times New Roman"/>
                <w:sz w:val="24"/>
                <w:szCs w:val="24"/>
              </w:rPr>
            </w:pPr>
            <w:proofErr w:type="spellStart"/>
            <w:r w:rsidRPr="00CF72B5">
              <w:rPr>
                <w:rFonts w:ascii="Times New Roman" w:hAnsi="Times New Roman" w:cs="Times New Roman"/>
                <w:sz w:val="24"/>
                <w:szCs w:val="24"/>
              </w:rPr>
              <w:t>mTICI</w:t>
            </w:r>
            <w:proofErr w:type="spellEnd"/>
            <w:r w:rsidRPr="00CF72B5">
              <w:rPr>
                <w:rFonts w:ascii="Times New Roman" w:hAnsi="Times New Roman" w:cs="Times New Roman"/>
                <w:sz w:val="24"/>
                <w:szCs w:val="24"/>
              </w:rPr>
              <w:t>, 2b</w:t>
            </w:r>
            <w:r w:rsidRPr="00CF72B5">
              <w:rPr>
                <w:rFonts w:ascii="Times New Roman" w:hAnsi="Times New Roman" w:cs="Times New Roman" w:hint="eastAsia"/>
                <w:sz w:val="24"/>
                <w:szCs w:val="24"/>
              </w:rPr>
              <w:t>/</w:t>
            </w:r>
            <w:r w:rsidRPr="00CF72B5">
              <w:rPr>
                <w:rFonts w:ascii="Times New Roman" w:hAnsi="Times New Roman" w:cs="Times New Roman"/>
                <w:sz w:val="24"/>
                <w:szCs w:val="24"/>
              </w:rPr>
              <w:t>3</w:t>
            </w:r>
          </w:p>
        </w:tc>
        <w:tc>
          <w:tcPr>
            <w:tcW w:w="1225" w:type="dxa"/>
            <w:tcBorders>
              <w:top w:val="nil"/>
              <w:left w:val="nil"/>
              <w:bottom w:val="nil"/>
              <w:right w:val="nil"/>
            </w:tcBorders>
          </w:tcPr>
          <w:p w14:paraId="50DBE091" w14:textId="7B4BE81B"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2.805</w:t>
            </w:r>
          </w:p>
        </w:tc>
        <w:tc>
          <w:tcPr>
            <w:tcW w:w="1342" w:type="dxa"/>
            <w:tcBorders>
              <w:top w:val="nil"/>
              <w:left w:val="nil"/>
              <w:bottom w:val="nil"/>
              <w:right w:val="nil"/>
            </w:tcBorders>
          </w:tcPr>
          <w:p w14:paraId="1E42F50B" w14:textId="2B5BA15F"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B9629C">
              <w:rPr>
                <w:rFonts w:ascii="Times New Roman" w:hAnsi="Times New Roman"/>
                <w:sz w:val="24"/>
                <w:szCs w:val="24"/>
              </w:rPr>
              <w:t>414</w:t>
            </w:r>
          </w:p>
        </w:tc>
        <w:tc>
          <w:tcPr>
            <w:tcW w:w="1614" w:type="dxa"/>
            <w:tcBorders>
              <w:top w:val="nil"/>
              <w:left w:val="nil"/>
              <w:bottom w:val="nil"/>
              <w:right w:val="nil"/>
            </w:tcBorders>
          </w:tcPr>
          <w:p w14:paraId="09BF5CB9" w14:textId="17181160"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.1</w:t>
            </w:r>
            <w:r w:rsidR="00B9629C">
              <w:rPr>
                <w:rFonts w:ascii="Times New Roman" w:hAnsi="Times New Roman"/>
                <w:sz w:val="24"/>
                <w:szCs w:val="24"/>
              </w:rPr>
              <w:t>48</w:t>
            </w:r>
            <w:r>
              <w:rPr>
                <w:rFonts w:ascii="Times New Roman" w:hAnsi="Times New Roman"/>
                <w:sz w:val="24"/>
                <w:szCs w:val="24"/>
              </w:rPr>
              <w:t>-1.1</w:t>
            </w:r>
            <w:r w:rsidR="00B9629C">
              <w:rPr>
                <w:rFonts w:ascii="Times New Roman" w:hAnsi="Times New Roman"/>
                <w:sz w:val="24"/>
                <w:szCs w:val="24"/>
              </w:rPr>
              <w:t>62</w:t>
            </w:r>
          </w:p>
        </w:tc>
        <w:tc>
          <w:tcPr>
            <w:tcW w:w="1472" w:type="dxa"/>
            <w:tcBorders>
              <w:top w:val="nil"/>
              <w:left w:val="nil"/>
              <w:bottom w:val="nil"/>
              <w:right w:val="nil"/>
            </w:tcBorders>
          </w:tcPr>
          <w:p w14:paraId="0D54E1C1" w14:textId="325CA44E"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B9629C">
              <w:rPr>
                <w:rFonts w:ascii="Times New Roman" w:hAnsi="Times New Roman"/>
                <w:sz w:val="24"/>
                <w:szCs w:val="24"/>
              </w:rPr>
              <w:t>094</w:t>
            </w:r>
          </w:p>
        </w:tc>
      </w:tr>
      <w:tr w:rsidR="004F0077" w14:paraId="79ACB09A" w14:textId="77777777" w:rsidTr="004F0077">
        <w:trPr>
          <w:trHeight w:val="516"/>
          <w:jc w:val="center"/>
        </w:trPr>
        <w:tc>
          <w:tcPr>
            <w:tcW w:w="4253" w:type="dxa"/>
            <w:tcBorders>
              <w:top w:val="nil"/>
              <w:left w:val="nil"/>
              <w:bottom w:val="nil"/>
              <w:right w:val="nil"/>
            </w:tcBorders>
          </w:tcPr>
          <w:p w14:paraId="2644EE0C" w14:textId="77777777" w:rsidR="004F0077" w:rsidRPr="00CF72B5" w:rsidRDefault="004F0077" w:rsidP="004F0077">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FBG</w:t>
            </w:r>
          </w:p>
        </w:tc>
        <w:tc>
          <w:tcPr>
            <w:tcW w:w="1225" w:type="dxa"/>
            <w:tcBorders>
              <w:top w:val="nil"/>
              <w:left w:val="nil"/>
              <w:bottom w:val="nil"/>
              <w:right w:val="nil"/>
            </w:tcBorders>
          </w:tcPr>
          <w:p w14:paraId="3D6D178E" w14:textId="69D50600"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2.278</w:t>
            </w:r>
          </w:p>
        </w:tc>
        <w:tc>
          <w:tcPr>
            <w:tcW w:w="1342" w:type="dxa"/>
            <w:tcBorders>
              <w:top w:val="nil"/>
              <w:left w:val="nil"/>
              <w:bottom w:val="nil"/>
              <w:right w:val="nil"/>
            </w:tcBorders>
          </w:tcPr>
          <w:p w14:paraId="1D2D6A38" w14:textId="3041A352"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.09</w:t>
            </w:r>
            <w:r w:rsidR="00B9629C">
              <w:rPr>
                <w:rFonts w:ascii="Times New Roman" w:hAnsi="Times New Roman"/>
                <w:sz w:val="24"/>
                <w:szCs w:val="24"/>
              </w:rPr>
              <w:t>6</w:t>
            </w:r>
          </w:p>
        </w:tc>
        <w:tc>
          <w:tcPr>
            <w:tcW w:w="1614" w:type="dxa"/>
            <w:tcBorders>
              <w:top w:val="nil"/>
              <w:left w:val="nil"/>
              <w:bottom w:val="nil"/>
              <w:right w:val="nil"/>
            </w:tcBorders>
          </w:tcPr>
          <w:p w14:paraId="7250B2B1" w14:textId="5B045BA9"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w:t>
            </w:r>
            <w:r w:rsidR="00B9629C">
              <w:rPr>
                <w:rFonts w:ascii="Times New Roman" w:hAnsi="Times New Roman"/>
                <w:sz w:val="24"/>
                <w:szCs w:val="24"/>
              </w:rPr>
              <w:t>73</w:t>
            </w:r>
            <w:r>
              <w:rPr>
                <w:rFonts w:ascii="Times New Roman" w:hAnsi="Times New Roman"/>
                <w:sz w:val="24"/>
                <w:szCs w:val="24"/>
              </w:rPr>
              <w:t>-1.23</w:t>
            </w:r>
            <w:r w:rsidR="00B9629C">
              <w:rPr>
                <w:rFonts w:ascii="Times New Roman" w:hAnsi="Times New Roman"/>
                <w:sz w:val="24"/>
                <w:szCs w:val="24"/>
              </w:rPr>
              <w:t>4</w:t>
            </w:r>
          </w:p>
        </w:tc>
        <w:tc>
          <w:tcPr>
            <w:tcW w:w="1472" w:type="dxa"/>
            <w:tcBorders>
              <w:top w:val="nil"/>
              <w:left w:val="nil"/>
              <w:bottom w:val="nil"/>
              <w:right w:val="nil"/>
            </w:tcBorders>
          </w:tcPr>
          <w:p w14:paraId="1CE43407" w14:textId="7A0D1C41"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.1</w:t>
            </w:r>
            <w:r w:rsidR="00B9629C">
              <w:rPr>
                <w:rFonts w:ascii="Times New Roman" w:hAnsi="Times New Roman"/>
                <w:sz w:val="24"/>
                <w:szCs w:val="24"/>
              </w:rPr>
              <w:t>31</w:t>
            </w:r>
          </w:p>
        </w:tc>
      </w:tr>
      <w:tr w:rsidR="004F0077" w14:paraId="5BB8359F" w14:textId="77777777" w:rsidTr="004F0077">
        <w:trPr>
          <w:trHeight w:val="516"/>
          <w:jc w:val="center"/>
        </w:trPr>
        <w:tc>
          <w:tcPr>
            <w:tcW w:w="4253" w:type="dxa"/>
            <w:tcBorders>
              <w:top w:val="nil"/>
              <w:left w:val="nil"/>
              <w:bottom w:val="nil"/>
              <w:right w:val="nil"/>
            </w:tcBorders>
          </w:tcPr>
          <w:p w14:paraId="71000FC2" w14:textId="77777777" w:rsidR="004F0077" w:rsidRDefault="004F0077" w:rsidP="004F0077">
            <w:pPr>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UN</w:t>
            </w:r>
          </w:p>
        </w:tc>
        <w:tc>
          <w:tcPr>
            <w:tcW w:w="1225" w:type="dxa"/>
            <w:tcBorders>
              <w:top w:val="nil"/>
              <w:left w:val="nil"/>
              <w:bottom w:val="nil"/>
              <w:right w:val="nil"/>
            </w:tcBorders>
          </w:tcPr>
          <w:p w14:paraId="2A698395" w14:textId="5396DE41" w:rsidR="004F0077" w:rsidRDefault="00B9629C" w:rsidP="004F0077">
            <w:pPr>
              <w:spacing w:line="360" w:lineRule="auto"/>
              <w:jc w:val="center"/>
              <w:rPr>
                <w:rFonts w:ascii="Times New Roman" w:hAnsi="Times New Roman"/>
                <w:sz w:val="24"/>
                <w:szCs w:val="24"/>
              </w:rPr>
            </w:pPr>
            <w:r>
              <w:rPr>
                <w:rFonts w:ascii="Times New Roman" w:hAnsi="Times New Roman"/>
                <w:sz w:val="24"/>
                <w:szCs w:val="24"/>
              </w:rPr>
              <w:t>1.156</w:t>
            </w:r>
          </w:p>
        </w:tc>
        <w:tc>
          <w:tcPr>
            <w:tcW w:w="1342" w:type="dxa"/>
            <w:tcBorders>
              <w:top w:val="nil"/>
              <w:left w:val="nil"/>
              <w:bottom w:val="nil"/>
              <w:right w:val="nil"/>
            </w:tcBorders>
          </w:tcPr>
          <w:p w14:paraId="2CE9B995" w14:textId="76B9B48C"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sidR="00F045A7">
              <w:rPr>
                <w:rFonts w:ascii="Times New Roman" w:hAnsi="Times New Roman"/>
                <w:sz w:val="24"/>
                <w:szCs w:val="24"/>
              </w:rPr>
              <w:t>107</w:t>
            </w:r>
          </w:p>
        </w:tc>
        <w:tc>
          <w:tcPr>
            <w:tcW w:w="1614" w:type="dxa"/>
            <w:tcBorders>
              <w:top w:val="nil"/>
              <w:left w:val="nil"/>
              <w:bottom w:val="nil"/>
              <w:right w:val="nil"/>
            </w:tcBorders>
          </w:tcPr>
          <w:p w14:paraId="1D81436D" w14:textId="041C6E61"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0.919</w:t>
            </w:r>
            <w:r w:rsidR="004F0077">
              <w:rPr>
                <w:rFonts w:ascii="Times New Roman" w:hAnsi="Times New Roman"/>
                <w:sz w:val="24"/>
                <w:szCs w:val="24"/>
              </w:rPr>
              <w:t>-1.</w:t>
            </w:r>
            <w:r>
              <w:rPr>
                <w:rFonts w:ascii="Times New Roman" w:hAnsi="Times New Roman"/>
                <w:sz w:val="24"/>
                <w:szCs w:val="24"/>
              </w:rPr>
              <w:t>334</w:t>
            </w:r>
          </w:p>
        </w:tc>
        <w:tc>
          <w:tcPr>
            <w:tcW w:w="1472" w:type="dxa"/>
            <w:tcBorders>
              <w:top w:val="nil"/>
              <w:left w:val="nil"/>
              <w:bottom w:val="nil"/>
              <w:right w:val="nil"/>
            </w:tcBorders>
          </w:tcPr>
          <w:p w14:paraId="03046C37" w14:textId="37260488" w:rsidR="004F0077" w:rsidRPr="009811F3" w:rsidRDefault="004F0077" w:rsidP="004F0077">
            <w:pPr>
              <w:spacing w:line="360" w:lineRule="auto"/>
              <w:jc w:val="center"/>
              <w:rPr>
                <w:rFonts w:ascii="Times New Roman" w:hAnsi="Times New Roman"/>
                <w:sz w:val="24"/>
                <w:szCs w:val="24"/>
                <w:vertAlign w:val="superscript"/>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282</w:t>
            </w:r>
          </w:p>
        </w:tc>
      </w:tr>
      <w:tr w:rsidR="004F0077" w14:paraId="7A3F9FC9" w14:textId="77777777" w:rsidTr="004F0077">
        <w:trPr>
          <w:trHeight w:val="516"/>
          <w:jc w:val="center"/>
        </w:trPr>
        <w:tc>
          <w:tcPr>
            <w:tcW w:w="4253" w:type="dxa"/>
            <w:tcBorders>
              <w:top w:val="nil"/>
              <w:left w:val="nil"/>
              <w:bottom w:val="nil"/>
              <w:right w:val="nil"/>
            </w:tcBorders>
          </w:tcPr>
          <w:p w14:paraId="44EE0515" w14:textId="77777777" w:rsidR="004F0077" w:rsidRDefault="004F0077" w:rsidP="004F0077">
            <w:pPr>
              <w:spacing w:line="360" w:lineRule="auto"/>
              <w:jc w:val="left"/>
              <w:rPr>
                <w:rFonts w:ascii="Times New Roman" w:hAnsi="Times New Roman"/>
                <w:sz w:val="24"/>
                <w:szCs w:val="24"/>
              </w:rPr>
            </w:pPr>
            <w:r>
              <w:rPr>
                <w:rFonts w:ascii="Times New Roman" w:hAnsi="Times New Roman"/>
                <w:sz w:val="24"/>
                <w:szCs w:val="24"/>
              </w:rPr>
              <w:t>For patients with recanalization (n=104)</w:t>
            </w:r>
          </w:p>
        </w:tc>
        <w:tc>
          <w:tcPr>
            <w:tcW w:w="1225" w:type="dxa"/>
            <w:tcBorders>
              <w:top w:val="nil"/>
              <w:left w:val="nil"/>
              <w:bottom w:val="nil"/>
              <w:right w:val="nil"/>
            </w:tcBorders>
          </w:tcPr>
          <w:p w14:paraId="7A45CBD2" w14:textId="77777777" w:rsidR="004F0077" w:rsidRDefault="004F0077" w:rsidP="004F0077">
            <w:pPr>
              <w:spacing w:line="360" w:lineRule="auto"/>
              <w:jc w:val="center"/>
              <w:rPr>
                <w:rFonts w:ascii="Times New Roman" w:hAnsi="Times New Roman"/>
                <w:sz w:val="24"/>
                <w:szCs w:val="24"/>
              </w:rPr>
            </w:pPr>
          </w:p>
        </w:tc>
        <w:tc>
          <w:tcPr>
            <w:tcW w:w="1342" w:type="dxa"/>
            <w:tcBorders>
              <w:top w:val="nil"/>
              <w:left w:val="nil"/>
              <w:bottom w:val="nil"/>
              <w:right w:val="nil"/>
            </w:tcBorders>
          </w:tcPr>
          <w:p w14:paraId="62A92548" w14:textId="77777777" w:rsidR="004F0077" w:rsidRDefault="004F0077" w:rsidP="004F0077">
            <w:pPr>
              <w:spacing w:line="360" w:lineRule="auto"/>
              <w:jc w:val="center"/>
              <w:rPr>
                <w:rFonts w:ascii="Times New Roman" w:hAnsi="Times New Roman"/>
                <w:sz w:val="24"/>
                <w:szCs w:val="24"/>
              </w:rPr>
            </w:pPr>
          </w:p>
        </w:tc>
        <w:tc>
          <w:tcPr>
            <w:tcW w:w="1614" w:type="dxa"/>
            <w:tcBorders>
              <w:top w:val="nil"/>
              <w:left w:val="nil"/>
              <w:bottom w:val="nil"/>
              <w:right w:val="nil"/>
            </w:tcBorders>
          </w:tcPr>
          <w:p w14:paraId="0E082DE0" w14:textId="77777777" w:rsidR="004F0077" w:rsidRDefault="004F0077" w:rsidP="004F0077">
            <w:pPr>
              <w:spacing w:line="360" w:lineRule="auto"/>
              <w:jc w:val="center"/>
              <w:rPr>
                <w:rFonts w:ascii="Times New Roman" w:hAnsi="Times New Roman"/>
                <w:sz w:val="24"/>
                <w:szCs w:val="24"/>
              </w:rPr>
            </w:pPr>
          </w:p>
        </w:tc>
        <w:tc>
          <w:tcPr>
            <w:tcW w:w="1472" w:type="dxa"/>
            <w:tcBorders>
              <w:top w:val="nil"/>
              <w:left w:val="nil"/>
              <w:bottom w:val="nil"/>
              <w:right w:val="nil"/>
            </w:tcBorders>
          </w:tcPr>
          <w:p w14:paraId="6AD4A15F" w14:textId="77777777" w:rsidR="004F0077" w:rsidRDefault="004F0077" w:rsidP="004F0077">
            <w:pPr>
              <w:spacing w:line="360" w:lineRule="auto"/>
              <w:jc w:val="center"/>
              <w:rPr>
                <w:rFonts w:ascii="Times New Roman" w:hAnsi="Times New Roman"/>
                <w:sz w:val="24"/>
                <w:szCs w:val="24"/>
              </w:rPr>
            </w:pPr>
          </w:p>
        </w:tc>
      </w:tr>
      <w:tr w:rsidR="004F0077" w14:paraId="1991FA0C" w14:textId="77777777" w:rsidTr="004F0077">
        <w:trPr>
          <w:trHeight w:val="516"/>
          <w:jc w:val="center"/>
        </w:trPr>
        <w:tc>
          <w:tcPr>
            <w:tcW w:w="4253" w:type="dxa"/>
            <w:tcBorders>
              <w:top w:val="nil"/>
              <w:left w:val="nil"/>
              <w:bottom w:val="nil"/>
              <w:right w:val="nil"/>
            </w:tcBorders>
          </w:tcPr>
          <w:p w14:paraId="75E1DFF9" w14:textId="77777777" w:rsidR="004F0077" w:rsidRDefault="004F0077" w:rsidP="004F0077">
            <w:pPr>
              <w:spacing w:line="360" w:lineRule="auto"/>
              <w:ind w:firstLineChars="100" w:firstLine="240"/>
              <w:rPr>
                <w:rFonts w:ascii="Times New Roman" w:hAnsi="Times New Roman"/>
                <w:sz w:val="24"/>
                <w:szCs w:val="24"/>
              </w:rPr>
            </w:pPr>
            <w:r>
              <w:rPr>
                <w:rFonts w:ascii="Times New Roman" w:hAnsi="Times New Roman"/>
                <w:sz w:val="24"/>
                <w:szCs w:val="24"/>
              </w:rPr>
              <w:t>Occluded site (ICA occlusion)</w:t>
            </w:r>
          </w:p>
        </w:tc>
        <w:tc>
          <w:tcPr>
            <w:tcW w:w="1225" w:type="dxa"/>
            <w:tcBorders>
              <w:top w:val="nil"/>
              <w:left w:val="nil"/>
              <w:bottom w:val="nil"/>
              <w:right w:val="nil"/>
            </w:tcBorders>
          </w:tcPr>
          <w:p w14:paraId="755A3A55" w14:textId="1F2F5C00" w:rsidR="004F0077" w:rsidRDefault="004F0077" w:rsidP="004F0077">
            <w:pPr>
              <w:spacing w:line="360" w:lineRule="auto"/>
              <w:jc w:val="center"/>
              <w:rPr>
                <w:rFonts w:ascii="Times New Roman" w:hAnsi="Times New Roman"/>
                <w:sz w:val="24"/>
                <w:szCs w:val="24"/>
              </w:rPr>
            </w:pPr>
            <w:r>
              <w:rPr>
                <w:rFonts w:ascii="Times New Roman" w:hAnsi="Times New Roman"/>
                <w:sz w:val="24"/>
                <w:szCs w:val="24"/>
              </w:rPr>
              <w:t>5.</w:t>
            </w:r>
            <w:r w:rsidR="00F045A7">
              <w:rPr>
                <w:rFonts w:ascii="Times New Roman" w:hAnsi="Times New Roman"/>
                <w:sz w:val="24"/>
                <w:szCs w:val="24"/>
              </w:rPr>
              <w:t>231</w:t>
            </w:r>
          </w:p>
        </w:tc>
        <w:tc>
          <w:tcPr>
            <w:tcW w:w="1342" w:type="dxa"/>
            <w:tcBorders>
              <w:top w:val="nil"/>
              <w:left w:val="nil"/>
              <w:bottom w:val="nil"/>
              <w:right w:val="nil"/>
            </w:tcBorders>
          </w:tcPr>
          <w:p w14:paraId="217CB7DB" w14:textId="1ECC4FE8"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3.853</w:t>
            </w:r>
          </w:p>
        </w:tc>
        <w:tc>
          <w:tcPr>
            <w:tcW w:w="1614" w:type="dxa"/>
            <w:tcBorders>
              <w:top w:val="nil"/>
              <w:left w:val="nil"/>
              <w:bottom w:val="nil"/>
              <w:right w:val="nil"/>
            </w:tcBorders>
          </w:tcPr>
          <w:p w14:paraId="48A61277" w14:textId="55FED09D" w:rsidR="004F0077" w:rsidRDefault="004F0077" w:rsidP="004F0077">
            <w:pPr>
              <w:spacing w:line="360" w:lineRule="auto"/>
              <w:jc w:val="center"/>
              <w:rPr>
                <w:rFonts w:ascii="Times New Roman" w:hAnsi="Times New Roman"/>
                <w:sz w:val="24"/>
                <w:szCs w:val="24"/>
              </w:rPr>
            </w:pPr>
            <w:r>
              <w:rPr>
                <w:rFonts w:ascii="Times New Roman" w:hAnsi="Times New Roman"/>
                <w:sz w:val="24"/>
                <w:szCs w:val="24"/>
              </w:rPr>
              <w:t>1.</w:t>
            </w:r>
            <w:r w:rsidR="00F045A7">
              <w:rPr>
                <w:rFonts w:ascii="Times New Roman" w:hAnsi="Times New Roman"/>
                <w:sz w:val="24"/>
                <w:szCs w:val="24"/>
              </w:rPr>
              <w:t>213</w:t>
            </w:r>
            <w:r>
              <w:rPr>
                <w:rFonts w:ascii="Times New Roman" w:hAnsi="Times New Roman"/>
                <w:sz w:val="24"/>
                <w:szCs w:val="24"/>
              </w:rPr>
              <w:t>-1</w:t>
            </w:r>
            <w:r w:rsidR="00F045A7">
              <w:rPr>
                <w:rFonts w:ascii="Times New Roman" w:hAnsi="Times New Roman"/>
                <w:sz w:val="24"/>
                <w:szCs w:val="24"/>
              </w:rPr>
              <w:t>2.240</w:t>
            </w:r>
          </w:p>
        </w:tc>
        <w:tc>
          <w:tcPr>
            <w:tcW w:w="1472" w:type="dxa"/>
            <w:tcBorders>
              <w:top w:val="nil"/>
              <w:left w:val="nil"/>
              <w:bottom w:val="nil"/>
              <w:right w:val="nil"/>
            </w:tcBorders>
          </w:tcPr>
          <w:p w14:paraId="261F4B21" w14:textId="439CA581"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.0</w:t>
            </w:r>
            <w:r w:rsidR="00F045A7">
              <w:rPr>
                <w:rFonts w:ascii="Times New Roman" w:hAnsi="Times New Roman"/>
                <w:sz w:val="24"/>
                <w:szCs w:val="24"/>
              </w:rPr>
              <w:t>22</w:t>
            </w:r>
            <w:r>
              <w:rPr>
                <w:rFonts w:ascii="Times New Roman" w:hAnsi="Times New Roman"/>
                <w:sz w:val="24"/>
                <w:szCs w:val="24"/>
                <w:vertAlign w:val="superscript"/>
              </w:rPr>
              <w:t>*</w:t>
            </w:r>
          </w:p>
        </w:tc>
      </w:tr>
      <w:tr w:rsidR="004F0077" w14:paraId="31DE345A" w14:textId="77777777" w:rsidTr="004F0077">
        <w:trPr>
          <w:trHeight w:val="516"/>
          <w:jc w:val="center"/>
        </w:trPr>
        <w:tc>
          <w:tcPr>
            <w:tcW w:w="4253" w:type="dxa"/>
            <w:tcBorders>
              <w:top w:val="nil"/>
              <w:left w:val="nil"/>
              <w:bottom w:val="nil"/>
              <w:right w:val="nil"/>
            </w:tcBorders>
          </w:tcPr>
          <w:p w14:paraId="103255A9" w14:textId="77777777" w:rsidR="004F0077" w:rsidRDefault="004F0077" w:rsidP="004F0077">
            <w:pPr>
              <w:spacing w:line="360" w:lineRule="auto"/>
              <w:ind w:firstLineChars="100" w:firstLine="240"/>
              <w:rPr>
                <w:rFonts w:ascii="Times New Roman" w:hAnsi="Times New Roman"/>
                <w:sz w:val="24"/>
                <w:szCs w:val="24"/>
              </w:rPr>
            </w:pPr>
            <w:r>
              <w:rPr>
                <w:rFonts w:ascii="Times New Roman" w:hAnsi="Times New Roman"/>
                <w:sz w:val="24"/>
                <w:szCs w:val="24"/>
              </w:rPr>
              <w:t>Collateral score</w:t>
            </w:r>
          </w:p>
        </w:tc>
        <w:tc>
          <w:tcPr>
            <w:tcW w:w="1225" w:type="dxa"/>
            <w:tcBorders>
              <w:top w:val="nil"/>
              <w:left w:val="nil"/>
              <w:bottom w:val="nil"/>
              <w:right w:val="nil"/>
            </w:tcBorders>
          </w:tcPr>
          <w:p w14:paraId="760CE9D1" w14:textId="02B30063" w:rsidR="004F0077" w:rsidRDefault="004F0077" w:rsidP="004F0077">
            <w:pPr>
              <w:spacing w:line="360" w:lineRule="auto"/>
              <w:jc w:val="center"/>
              <w:rPr>
                <w:rFonts w:ascii="Times New Roman" w:hAnsi="Times New Roman"/>
                <w:sz w:val="24"/>
                <w:szCs w:val="24"/>
              </w:rPr>
            </w:pPr>
          </w:p>
        </w:tc>
        <w:tc>
          <w:tcPr>
            <w:tcW w:w="1342" w:type="dxa"/>
            <w:tcBorders>
              <w:top w:val="nil"/>
              <w:left w:val="nil"/>
              <w:bottom w:val="nil"/>
              <w:right w:val="nil"/>
            </w:tcBorders>
          </w:tcPr>
          <w:p w14:paraId="6872E452" w14:textId="77777777" w:rsidR="004F0077" w:rsidRDefault="004F0077" w:rsidP="004F0077">
            <w:pPr>
              <w:spacing w:line="360" w:lineRule="auto"/>
              <w:jc w:val="center"/>
              <w:rPr>
                <w:rFonts w:ascii="Times New Roman" w:hAnsi="Times New Roman"/>
                <w:sz w:val="24"/>
                <w:szCs w:val="24"/>
              </w:rPr>
            </w:pPr>
          </w:p>
        </w:tc>
        <w:tc>
          <w:tcPr>
            <w:tcW w:w="1614" w:type="dxa"/>
            <w:tcBorders>
              <w:top w:val="nil"/>
              <w:left w:val="nil"/>
              <w:bottom w:val="nil"/>
              <w:right w:val="nil"/>
            </w:tcBorders>
          </w:tcPr>
          <w:p w14:paraId="1AADFF20" w14:textId="77777777" w:rsidR="004F0077" w:rsidRDefault="004F0077" w:rsidP="004F0077">
            <w:pPr>
              <w:spacing w:line="360" w:lineRule="auto"/>
              <w:jc w:val="center"/>
              <w:rPr>
                <w:rFonts w:ascii="Times New Roman" w:hAnsi="Times New Roman"/>
                <w:sz w:val="24"/>
                <w:szCs w:val="24"/>
              </w:rPr>
            </w:pPr>
          </w:p>
        </w:tc>
        <w:tc>
          <w:tcPr>
            <w:tcW w:w="1472" w:type="dxa"/>
            <w:tcBorders>
              <w:top w:val="nil"/>
              <w:left w:val="nil"/>
              <w:bottom w:val="nil"/>
              <w:right w:val="nil"/>
            </w:tcBorders>
          </w:tcPr>
          <w:p w14:paraId="2021203B" w14:textId="2D78602F" w:rsidR="004F0077" w:rsidRDefault="004F0077" w:rsidP="004F0077">
            <w:pPr>
              <w:spacing w:line="360" w:lineRule="auto"/>
              <w:jc w:val="center"/>
              <w:rPr>
                <w:rFonts w:ascii="Times New Roman" w:hAnsi="Times New Roman"/>
                <w:sz w:val="24"/>
                <w:szCs w:val="24"/>
              </w:rPr>
            </w:pPr>
          </w:p>
        </w:tc>
      </w:tr>
      <w:tr w:rsidR="004F0077" w14:paraId="18A61C77" w14:textId="77777777" w:rsidTr="004F0077">
        <w:trPr>
          <w:trHeight w:val="516"/>
          <w:jc w:val="center"/>
        </w:trPr>
        <w:tc>
          <w:tcPr>
            <w:tcW w:w="4253" w:type="dxa"/>
            <w:tcBorders>
              <w:top w:val="nil"/>
              <w:left w:val="nil"/>
              <w:bottom w:val="nil"/>
              <w:right w:val="nil"/>
            </w:tcBorders>
          </w:tcPr>
          <w:p w14:paraId="348B2E06" w14:textId="59E47F33" w:rsidR="004F0077" w:rsidRDefault="004F0077" w:rsidP="004F0077">
            <w:pPr>
              <w:spacing w:line="360" w:lineRule="auto"/>
              <w:rPr>
                <w:rFonts w:ascii="Times New Roman" w:hAnsi="Times New Roman"/>
                <w:sz w:val="24"/>
                <w:szCs w:val="24"/>
              </w:rPr>
            </w:pPr>
            <w:r>
              <w:rPr>
                <w:rFonts w:ascii="Times New Roman" w:hAnsi="Times New Roman"/>
                <w:sz w:val="24"/>
                <w:szCs w:val="24"/>
              </w:rPr>
              <w:t xml:space="preserve">    Grade 2 vs Grade 0+1</w:t>
            </w:r>
          </w:p>
        </w:tc>
        <w:tc>
          <w:tcPr>
            <w:tcW w:w="1225" w:type="dxa"/>
            <w:tcBorders>
              <w:top w:val="nil"/>
              <w:left w:val="nil"/>
              <w:bottom w:val="nil"/>
              <w:right w:val="nil"/>
            </w:tcBorders>
          </w:tcPr>
          <w:p w14:paraId="5A71610A" w14:textId="3270FA66"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4.850</w:t>
            </w:r>
          </w:p>
        </w:tc>
        <w:tc>
          <w:tcPr>
            <w:tcW w:w="1342" w:type="dxa"/>
            <w:tcBorders>
              <w:top w:val="nil"/>
              <w:left w:val="nil"/>
              <w:bottom w:val="nil"/>
              <w:right w:val="nil"/>
            </w:tcBorders>
          </w:tcPr>
          <w:p w14:paraId="4AA493B3" w14:textId="3978B4EC" w:rsidR="004F0077" w:rsidRDefault="004F0077" w:rsidP="004F0077">
            <w:pPr>
              <w:spacing w:line="360" w:lineRule="auto"/>
              <w:jc w:val="center"/>
              <w:rPr>
                <w:rFonts w:ascii="Times New Roman" w:hAnsi="Times New Roman"/>
                <w:sz w:val="24"/>
                <w:szCs w:val="24"/>
              </w:rPr>
            </w:pPr>
            <w:r>
              <w:rPr>
                <w:rFonts w:ascii="Times New Roman" w:hAnsi="Times New Roman"/>
                <w:sz w:val="24"/>
                <w:szCs w:val="24"/>
              </w:rPr>
              <w:t>0.</w:t>
            </w:r>
            <w:r w:rsidR="00F045A7">
              <w:rPr>
                <w:rFonts w:ascii="Times New Roman" w:hAnsi="Times New Roman"/>
                <w:sz w:val="24"/>
                <w:szCs w:val="24"/>
              </w:rPr>
              <w:t>160</w:t>
            </w:r>
          </w:p>
        </w:tc>
        <w:tc>
          <w:tcPr>
            <w:tcW w:w="1614" w:type="dxa"/>
            <w:tcBorders>
              <w:top w:val="nil"/>
              <w:left w:val="nil"/>
              <w:bottom w:val="nil"/>
              <w:right w:val="nil"/>
            </w:tcBorders>
          </w:tcPr>
          <w:p w14:paraId="26C3166A" w14:textId="65F88A17" w:rsidR="004F0077" w:rsidRDefault="004F0077" w:rsidP="004F0077">
            <w:pPr>
              <w:spacing w:line="360" w:lineRule="auto"/>
              <w:jc w:val="center"/>
              <w:rPr>
                <w:rFonts w:ascii="Times New Roman" w:hAnsi="Times New Roman"/>
                <w:sz w:val="24"/>
                <w:szCs w:val="24"/>
              </w:rPr>
            </w:pPr>
            <w:r>
              <w:rPr>
                <w:rFonts w:ascii="Times New Roman" w:hAnsi="Times New Roman"/>
                <w:sz w:val="24"/>
                <w:szCs w:val="24"/>
              </w:rPr>
              <w:t>0.0</w:t>
            </w:r>
            <w:r w:rsidR="00F045A7">
              <w:rPr>
                <w:rFonts w:ascii="Times New Roman" w:hAnsi="Times New Roman"/>
                <w:sz w:val="24"/>
                <w:szCs w:val="24"/>
              </w:rPr>
              <w:t>30</w:t>
            </w:r>
            <w:r>
              <w:rPr>
                <w:rFonts w:ascii="Times New Roman" w:hAnsi="Times New Roman"/>
                <w:sz w:val="24"/>
                <w:szCs w:val="24"/>
              </w:rPr>
              <w:t>-0.</w:t>
            </w:r>
            <w:r w:rsidR="00F045A7">
              <w:rPr>
                <w:rFonts w:ascii="Times New Roman" w:hAnsi="Times New Roman"/>
                <w:sz w:val="24"/>
                <w:szCs w:val="24"/>
              </w:rPr>
              <w:t>818</w:t>
            </w:r>
          </w:p>
        </w:tc>
        <w:tc>
          <w:tcPr>
            <w:tcW w:w="1472" w:type="dxa"/>
            <w:tcBorders>
              <w:top w:val="nil"/>
              <w:left w:val="nil"/>
              <w:bottom w:val="nil"/>
              <w:right w:val="nil"/>
            </w:tcBorders>
          </w:tcPr>
          <w:p w14:paraId="253FB8ED" w14:textId="5E339BD2" w:rsidR="004F0077" w:rsidRPr="002C1D3D" w:rsidRDefault="004F0077" w:rsidP="004F0077">
            <w:pPr>
              <w:spacing w:line="360" w:lineRule="auto"/>
              <w:jc w:val="center"/>
              <w:rPr>
                <w:rFonts w:ascii="Times New Roman" w:hAnsi="Times New Roman"/>
                <w:sz w:val="24"/>
                <w:szCs w:val="24"/>
                <w:vertAlign w:val="superscript"/>
              </w:rPr>
            </w:pPr>
            <w:r>
              <w:rPr>
                <w:rFonts w:ascii="Times New Roman" w:hAnsi="Times New Roman" w:hint="eastAsia"/>
                <w:sz w:val="24"/>
                <w:szCs w:val="24"/>
              </w:rPr>
              <w:t>0</w:t>
            </w:r>
            <w:r>
              <w:rPr>
                <w:rFonts w:ascii="Times New Roman" w:hAnsi="Times New Roman"/>
                <w:sz w:val="24"/>
                <w:szCs w:val="24"/>
              </w:rPr>
              <w:t>.0</w:t>
            </w:r>
            <w:r w:rsidR="00F045A7">
              <w:rPr>
                <w:rFonts w:ascii="Times New Roman" w:hAnsi="Times New Roman"/>
                <w:sz w:val="24"/>
                <w:szCs w:val="24"/>
              </w:rPr>
              <w:t>28</w:t>
            </w:r>
            <w:r w:rsidR="005803A4">
              <w:rPr>
                <w:rFonts w:ascii="Times New Roman" w:hAnsi="Times New Roman"/>
                <w:sz w:val="24"/>
                <w:szCs w:val="24"/>
                <w:vertAlign w:val="superscript"/>
              </w:rPr>
              <w:t>*</w:t>
            </w:r>
          </w:p>
        </w:tc>
      </w:tr>
      <w:tr w:rsidR="004F0077" w14:paraId="54368C53" w14:textId="77777777" w:rsidTr="004F0077">
        <w:trPr>
          <w:trHeight w:val="516"/>
          <w:jc w:val="center"/>
        </w:trPr>
        <w:tc>
          <w:tcPr>
            <w:tcW w:w="4253" w:type="dxa"/>
            <w:tcBorders>
              <w:top w:val="nil"/>
              <w:left w:val="nil"/>
              <w:bottom w:val="nil"/>
              <w:right w:val="nil"/>
            </w:tcBorders>
          </w:tcPr>
          <w:p w14:paraId="1DA37900" w14:textId="74E37AC5" w:rsidR="004F0077" w:rsidRDefault="004F0077" w:rsidP="004F0077">
            <w:pPr>
              <w:spacing w:line="360" w:lineRule="auto"/>
              <w:ind w:firstLineChars="100" w:firstLine="240"/>
              <w:rPr>
                <w:rFonts w:ascii="Times New Roman" w:hAnsi="Times New Roman"/>
                <w:sz w:val="24"/>
                <w:szCs w:val="24"/>
              </w:rPr>
            </w:pPr>
            <w:r>
              <w:rPr>
                <w:rFonts w:ascii="Times New Roman" w:hAnsi="Times New Roman"/>
                <w:sz w:val="24"/>
                <w:szCs w:val="24"/>
              </w:rPr>
              <w:t>Previous hypertension</w:t>
            </w:r>
          </w:p>
        </w:tc>
        <w:tc>
          <w:tcPr>
            <w:tcW w:w="1225" w:type="dxa"/>
            <w:tcBorders>
              <w:top w:val="nil"/>
              <w:left w:val="nil"/>
              <w:bottom w:val="nil"/>
              <w:right w:val="nil"/>
            </w:tcBorders>
          </w:tcPr>
          <w:p w14:paraId="2365C759" w14:textId="14319079"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0.929</w:t>
            </w:r>
          </w:p>
        </w:tc>
        <w:tc>
          <w:tcPr>
            <w:tcW w:w="1342" w:type="dxa"/>
            <w:tcBorders>
              <w:top w:val="nil"/>
              <w:left w:val="nil"/>
              <w:bottom w:val="nil"/>
              <w:right w:val="nil"/>
            </w:tcBorders>
          </w:tcPr>
          <w:p w14:paraId="129D6CB7" w14:textId="320AF297"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2.107</w:t>
            </w:r>
          </w:p>
        </w:tc>
        <w:tc>
          <w:tcPr>
            <w:tcW w:w="1614" w:type="dxa"/>
            <w:tcBorders>
              <w:top w:val="nil"/>
              <w:left w:val="nil"/>
              <w:bottom w:val="nil"/>
              <w:right w:val="nil"/>
            </w:tcBorders>
          </w:tcPr>
          <w:p w14:paraId="3C60519E" w14:textId="779B045E"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463</w:t>
            </w:r>
            <w:r>
              <w:rPr>
                <w:rFonts w:ascii="Times New Roman" w:hAnsi="Times New Roman"/>
                <w:sz w:val="24"/>
                <w:szCs w:val="24"/>
              </w:rPr>
              <w:t>-</w:t>
            </w:r>
            <w:r w:rsidR="00F045A7">
              <w:rPr>
                <w:rFonts w:ascii="Times New Roman" w:hAnsi="Times New Roman"/>
                <w:sz w:val="24"/>
                <w:szCs w:val="24"/>
              </w:rPr>
              <w:t>9.588</w:t>
            </w:r>
          </w:p>
        </w:tc>
        <w:tc>
          <w:tcPr>
            <w:tcW w:w="1472" w:type="dxa"/>
            <w:tcBorders>
              <w:top w:val="nil"/>
              <w:left w:val="nil"/>
              <w:bottom w:val="nil"/>
              <w:right w:val="nil"/>
            </w:tcBorders>
          </w:tcPr>
          <w:p w14:paraId="5627E986" w14:textId="10FC3657"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335</w:t>
            </w:r>
          </w:p>
        </w:tc>
      </w:tr>
      <w:tr w:rsidR="004F0077" w14:paraId="35547168" w14:textId="77777777" w:rsidTr="004F0077">
        <w:trPr>
          <w:trHeight w:val="516"/>
          <w:jc w:val="center"/>
        </w:trPr>
        <w:tc>
          <w:tcPr>
            <w:tcW w:w="4253" w:type="dxa"/>
            <w:tcBorders>
              <w:top w:val="nil"/>
              <w:left w:val="nil"/>
              <w:bottom w:val="nil"/>
              <w:right w:val="nil"/>
            </w:tcBorders>
          </w:tcPr>
          <w:p w14:paraId="4BB23367" w14:textId="4590E126" w:rsidR="004F0077" w:rsidRDefault="004F0077" w:rsidP="004F0077">
            <w:pPr>
              <w:spacing w:line="360" w:lineRule="auto"/>
              <w:ind w:firstLineChars="100" w:firstLine="240"/>
              <w:rPr>
                <w:rFonts w:ascii="Times New Roman" w:hAnsi="Times New Roman"/>
                <w:sz w:val="24"/>
                <w:szCs w:val="24"/>
              </w:rPr>
            </w:pPr>
            <w:r w:rsidRPr="00CF72B5">
              <w:rPr>
                <w:rFonts w:ascii="Times New Roman" w:hAnsi="Times New Roman" w:cs="Times New Roman"/>
                <w:sz w:val="24"/>
                <w:szCs w:val="24"/>
              </w:rPr>
              <w:t>Baseline DBP</w:t>
            </w:r>
          </w:p>
        </w:tc>
        <w:tc>
          <w:tcPr>
            <w:tcW w:w="1225" w:type="dxa"/>
            <w:tcBorders>
              <w:top w:val="nil"/>
              <w:left w:val="nil"/>
              <w:bottom w:val="nil"/>
              <w:right w:val="nil"/>
            </w:tcBorders>
          </w:tcPr>
          <w:p w14:paraId="0E6ADBCD" w14:textId="18B6262A"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1.405</w:t>
            </w:r>
          </w:p>
        </w:tc>
        <w:tc>
          <w:tcPr>
            <w:tcW w:w="1342" w:type="dxa"/>
            <w:tcBorders>
              <w:top w:val="nil"/>
              <w:left w:val="nil"/>
              <w:bottom w:val="nil"/>
              <w:right w:val="nil"/>
            </w:tcBorders>
          </w:tcPr>
          <w:p w14:paraId="347EF1BC" w14:textId="3BE7EB83"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w:t>
            </w:r>
            <w:r w:rsidR="00F045A7">
              <w:rPr>
                <w:rFonts w:ascii="Times New Roman" w:hAnsi="Times New Roman"/>
                <w:sz w:val="24"/>
                <w:szCs w:val="24"/>
              </w:rPr>
              <w:t>27</w:t>
            </w:r>
          </w:p>
        </w:tc>
        <w:tc>
          <w:tcPr>
            <w:tcW w:w="1614" w:type="dxa"/>
            <w:tcBorders>
              <w:top w:val="nil"/>
              <w:left w:val="nil"/>
              <w:bottom w:val="nil"/>
              <w:right w:val="nil"/>
            </w:tcBorders>
          </w:tcPr>
          <w:p w14:paraId="050C7DDC" w14:textId="2F6A2F0C"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.98</w:t>
            </w:r>
            <w:r w:rsidR="00F045A7">
              <w:rPr>
                <w:rFonts w:ascii="Times New Roman" w:hAnsi="Times New Roman"/>
                <w:sz w:val="24"/>
                <w:szCs w:val="24"/>
              </w:rPr>
              <w:t>3</w:t>
            </w:r>
            <w:r>
              <w:rPr>
                <w:rFonts w:ascii="Times New Roman" w:hAnsi="Times New Roman"/>
                <w:sz w:val="24"/>
                <w:szCs w:val="24"/>
              </w:rPr>
              <w:t>-1.0</w:t>
            </w:r>
            <w:r w:rsidR="00F045A7">
              <w:rPr>
                <w:rFonts w:ascii="Times New Roman" w:hAnsi="Times New Roman"/>
                <w:sz w:val="24"/>
                <w:szCs w:val="24"/>
              </w:rPr>
              <w:t>72</w:t>
            </w:r>
          </w:p>
        </w:tc>
        <w:tc>
          <w:tcPr>
            <w:tcW w:w="1472" w:type="dxa"/>
            <w:tcBorders>
              <w:top w:val="nil"/>
              <w:left w:val="nil"/>
              <w:bottom w:val="nil"/>
              <w:right w:val="nil"/>
            </w:tcBorders>
          </w:tcPr>
          <w:p w14:paraId="4B451C1D" w14:textId="5C1E82FB"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236</w:t>
            </w:r>
          </w:p>
        </w:tc>
      </w:tr>
      <w:tr w:rsidR="004F0077" w14:paraId="1434E6DB" w14:textId="77777777" w:rsidTr="004F0077">
        <w:trPr>
          <w:trHeight w:val="516"/>
          <w:jc w:val="center"/>
        </w:trPr>
        <w:tc>
          <w:tcPr>
            <w:tcW w:w="4253" w:type="dxa"/>
            <w:tcBorders>
              <w:top w:val="nil"/>
              <w:left w:val="nil"/>
              <w:bottom w:val="nil"/>
              <w:right w:val="nil"/>
            </w:tcBorders>
          </w:tcPr>
          <w:p w14:paraId="038F79B4" w14:textId="656F705F" w:rsidR="004F0077" w:rsidRDefault="004F0077" w:rsidP="004F0077">
            <w:pPr>
              <w:spacing w:line="360" w:lineRule="auto"/>
              <w:ind w:firstLineChars="100" w:firstLine="240"/>
              <w:rPr>
                <w:rFonts w:ascii="Times New Roman" w:hAnsi="Times New Roman"/>
                <w:sz w:val="24"/>
                <w:szCs w:val="24"/>
              </w:rPr>
            </w:pPr>
            <w:r w:rsidRPr="00CF72B5">
              <w:rPr>
                <w:rFonts w:ascii="Times New Roman" w:hAnsi="Times New Roman" w:cs="Times New Roman"/>
                <w:sz w:val="24"/>
                <w:szCs w:val="24"/>
              </w:rPr>
              <w:t>Baseline NIHSS score</w:t>
            </w:r>
          </w:p>
        </w:tc>
        <w:tc>
          <w:tcPr>
            <w:tcW w:w="1225" w:type="dxa"/>
            <w:tcBorders>
              <w:top w:val="nil"/>
              <w:left w:val="nil"/>
              <w:bottom w:val="nil"/>
              <w:right w:val="nil"/>
            </w:tcBorders>
          </w:tcPr>
          <w:p w14:paraId="323C967A" w14:textId="4B6EE97E"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0.956</w:t>
            </w:r>
          </w:p>
        </w:tc>
        <w:tc>
          <w:tcPr>
            <w:tcW w:w="1342" w:type="dxa"/>
            <w:tcBorders>
              <w:top w:val="nil"/>
              <w:left w:val="nil"/>
              <w:bottom w:val="nil"/>
              <w:right w:val="nil"/>
            </w:tcBorders>
          </w:tcPr>
          <w:p w14:paraId="5965A6FA" w14:textId="5F332527"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w:t>
            </w:r>
            <w:r w:rsidR="00F045A7">
              <w:rPr>
                <w:rFonts w:ascii="Times New Roman" w:hAnsi="Times New Roman"/>
                <w:sz w:val="24"/>
                <w:szCs w:val="24"/>
              </w:rPr>
              <w:t>70</w:t>
            </w:r>
          </w:p>
        </w:tc>
        <w:tc>
          <w:tcPr>
            <w:tcW w:w="1614" w:type="dxa"/>
            <w:tcBorders>
              <w:top w:val="nil"/>
              <w:left w:val="nil"/>
              <w:bottom w:val="nil"/>
              <w:right w:val="nil"/>
            </w:tcBorders>
          </w:tcPr>
          <w:p w14:paraId="2BC3AACD" w14:textId="2B7A1537"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.93</w:t>
            </w:r>
            <w:r w:rsidR="00F045A7">
              <w:rPr>
                <w:rFonts w:ascii="Times New Roman" w:hAnsi="Times New Roman"/>
                <w:sz w:val="24"/>
                <w:szCs w:val="24"/>
              </w:rPr>
              <w:t>4</w:t>
            </w:r>
            <w:r>
              <w:rPr>
                <w:rFonts w:ascii="Times New Roman" w:hAnsi="Times New Roman"/>
                <w:sz w:val="24"/>
                <w:szCs w:val="24"/>
              </w:rPr>
              <w:t>-1.2</w:t>
            </w:r>
            <w:r w:rsidR="00F045A7">
              <w:rPr>
                <w:rFonts w:ascii="Times New Roman" w:hAnsi="Times New Roman"/>
                <w:sz w:val="24"/>
                <w:szCs w:val="24"/>
              </w:rPr>
              <w:t>27</w:t>
            </w:r>
          </w:p>
        </w:tc>
        <w:tc>
          <w:tcPr>
            <w:tcW w:w="1472" w:type="dxa"/>
            <w:tcBorders>
              <w:top w:val="nil"/>
              <w:left w:val="nil"/>
              <w:bottom w:val="nil"/>
              <w:right w:val="nil"/>
            </w:tcBorders>
          </w:tcPr>
          <w:p w14:paraId="0C7C361E" w14:textId="4C8BBFB7"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328</w:t>
            </w:r>
          </w:p>
        </w:tc>
      </w:tr>
      <w:tr w:rsidR="004F0077" w14:paraId="0C7A8FF6" w14:textId="77777777" w:rsidTr="004F0077">
        <w:trPr>
          <w:trHeight w:val="516"/>
          <w:jc w:val="center"/>
        </w:trPr>
        <w:tc>
          <w:tcPr>
            <w:tcW w:w="4253" w:type="dxa"/>
            <w:tcBorders>
              <w:top w:val="nil"/>
              <w:left w:val="nil"/>
              <w:bottom w:val="nil"/>
              <w:right w:val="nil"/>
            </w:tcBorders>
          </w:tcPr>
          <w:p w14:paraId="4C891DC0" w14:textId="239AAAB7" w:rsidR="004F0077" w:rsidRDefault="004F0077" w:rsidP="004F0077">
            <w:pPr>
              <w:spacing w:line="360" w:lineRule="auto"/>
              <w:ind w:firstLineChars="100" w:firstLine="240"/>
              <w:rPr>
                <w:rFonts w:ascii="Times New Roman" w:hAnsi="Times New Roman"/>
                <w:sz w:val="24"/>
                <w:szCs w:val="24"/>
              </w:rPr>
            </w:pPr>
            <w:r w:rsidRPr="00CF72B5">
              <w:rPr>
                <w:rFonts w:ascii="Times New Roman" w:hAnsi="Times New Roman" w:cs="Times New Roman"/>
                <w:sz w:val="24"/>
                <w:szCs w:val="24"/>
              </w:rPr>
              <w:t>Baseline APESCT score</w:t>
            </w:r>
          </w:p>
        </w:tc>
        <w:tc>
          <w:tcPr>
            <w:tcW w:w="1225" w:type="dxa"/>
            <w:tcBorders>
              <w:top w:val="nil"/>
              <w:left w:val="nil"/>
              <w:bottom w:val="nil"/>
              <w:right w:val="nil"/>
            </w:tcBorders>
          </w:tcPr>
          <w:p w14:paraId="43471F73" w14:textId="1A76C600"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0.267</w:t>
            </w:r>
          </w:p>
        </w:tc>
        <w:tc>
          <w:tcPr>
            <w:tcW w:w="1342" w:type="dxa"/>
            <w:tcBorders>
              <w:top w:val="nil"/>
              <w:left w:val="nil"/>
              <w:bottom w:val="nil"/>
              <w:right w:val="nil"/>
            </w:tcBorders>
          </w:tcPr>
          <w:p w14:paraId="1A8E4A4F" w14:textId="336A1E5D"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858</w:t>
            </w:r>
          </w:p>
        </w:tc>
        <w:tc>
          <w:tcPr>
            <w:tcW w:w="1614" w:type="dxa"/>
            <w:tcBorders>
              <w:top w:val="nil"/>
              <w:left w:val="nil"/>
              <w:bottom w:val="nil"/>
              <w:right w:val="nil"/>
            </w:tcBorders>
          </w:tcPr>
          <w:p w14:paraId="5FC56FC5" w14:textId="337BE145"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479</w:t>
            </w:r>
            <w:r>
              <w:rPr>
                <w:rFonts w:ascii="Times New Roman" w:hAnsi="Times New Roman"/>
                <w:sz w:val="24"/>
                <w:szCs w:val="24"/>
              </w:rPr>
              <w:t>-1.</w:t>
            </w:r>
            <w:r w:rsidR="00F045A7">
              <w:rPr>
                <w:rFonts w:ascii="Times New Roman" w:hAnsi="Times New Roman"/>
                <w:sz w:val="24"/>
                <w:szCs w:val="24"/>
              </w:rPr>
              <w:t>535</w:t>
            </w:r>
          </w:p>
        </w:tc>
        <w:tc>
          <w:tcPr>
            <w:tcW w:w="1472" w:type="dxa"/>
            <w:tcBorders>
              <w:top w:val="nil"/>
              <w:left w:val="nil"/>
              <w:bottom w:val="nil"/>
              <w:right w:val="nil"/>
            </w:tcBorders>
          </w:tcPr>
          <w:p w14:paraId="345DC5D0" w14:textId="4D1B3184"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605</w:t>
            </w:r>
          </w:p>
        </w:tc>
      </w:tr>
      <w:tr w:rsidR="004F0077" w14:paraId="5C89DB05" w14:textId="77777777" w:rsidTr="004F0077">
        <w:trPr>
          <w:trHeight w:val="516"/>
          <w:jc w:val="center"/>
        </w:trPr>
        <w:tc>
          <w:tcPr>
            <w:tcW w:w="4253" w:type="dxa"/>
            <w:tcBorders>
              <w:top w:val="nil"/>
              <w:left w:val="nil"/>
              <w:bottom w:val="nil"/>
              <w:right w:val="nil"/>
            </w:tcBorders>
          </w:tcPr>
          <w:p w14:paraId="54F18A36" w14:textId="6B308FAE" w:rsidR="004F0077" w:rsidRDefault="004F0077" w:rsidP="004F0077">
            <w:pPr>
              <w:spacing w:line="360" w:lineRule="auto"/>
              <w:ind w:firstLineChars="100" w:firstLine="240"/>
              <w:rPr>
                <w:rFonts w:ascii="Times New Roman" w:hAnsi="Times New Roman"/>
                <w:sz w:val="24"/>
                <w:szCs w:val="24"/>
              </w:rPr>
            </w:pPr>
            <w:r>
              <w:rPr>
                <w:rFonts w:ascii="Times New Roman" w:hAnsi="Times New Roman" w:hint="eastAsia"/>
                <w:sz w:val="24"/>
                <w:szCs w:val="24"/>
              </w:rPr>
              <w:t>F</w:t>
            </w:r>
            <w:r>
              <w:rPr>
                <w:rFonts w:ascii="Times New Roman" w:hAnsi="Times New Roman"/>
                <w:sz w:val="24"/>
                <w:szCs w:val="24"/>
              </w:rPr>
              <w:t>BG</w:t>
            </w:r>
          </w:p>
        </w:tc>
        <w:tc>
          <w:tcPr>
            <w:tcW w:w="1225" w:type="dxa"/>
            <w:tcBorders>
              <w:top w:val="nil"/>
              <w:left w:val="nil"/>
              <w:bottom w:val="nil"/>
              <w:right w:val="nil"/>
            </w:tcBorders>
          </w:tcPr>
          <w:p w14:paraId="51501C26" w14:textId="696A674C"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188</w:t>
            </w:r>
          </w:p>
        </w:tc>
        <w:tc>
          <w:tcPr>
            <w:tcW w:w="1342" w:type="dxa"/>
            <w:tcBorders>
              <w:top w:val="nil"/>
              <w:left w:val="nil"/>
              <w:bottom w:val="nil"/>
              <w:right w:val="nil"/>
            </w:tcBorders>
          </w:tcPr>
          <w:p w14:paraId="0954B22D" w14:textId="191B77BD"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w:t>
            </w:r>
            <w:r w:rsidR="00F045A7">
              <w:rPr>
                <w:rFonts w:ascii="Times New Roman" w:hAnsi="Times New Roman"/>
                <w:sz w:val="24"/>
                <w:szCs w:val="24"/>
              </w:rPr>
              <w:t>33</w:t>
            </w:r>
          </w:p>
        </w:tc>
        <w:tc>
          <w:tcPr>
            <w:tcW w:w="1614" w:type="dxa"/>
            <w:tcBorders>
              <w:top w:val="nil"/>
              <w:left w:val="nil"/>
              <w:bottom w:val="nil"/>
              <w:right w:val="nil"/>
            </w:tcBorders>
          </w:tcPr>
          <w:p w14:paraId="1144300F" w14:textId="0A77447F"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.8</w:t>
            </w:r>
            <w:r w:rsidR="00F045A7">
              <w:rPr>
                <w:rFonts w:ascii="Times New Roman" w:hAnsi="Times New Roman"/>
                <w:sz w:val="24"/>
                <w:szCs w:val="24"/>
              </w:rPr>
              <w:t>92</w:t>
            </w:r>
            <w:r>
              <w:rPr>
                <w:rFonts w:ascii="Times New Roman" w:hAnsi="Times New Roman"/>
                <w:sz w:val="24"/>
                <w:szCs w:val="24"/>
              </w:rPr>
              <w:t>-1.19</w:t>
            </w:r>
            <w:r w:rsidR="00F045A7">
              <w:rPr>
                <w:rFonts w:ascii="Times New Roman" w:hAnsi="Times New Roman"/>
                <w:sz w:val="24"/>
                <w:szCs w:val="24"/>
              </w:rPr>
              <w:t>7</w:t>
            </w:r>
          </w:p>
        </w:tc>
        <w:tc>
          <w:tcPr>
            <w:tcW w:w="1472" w:type="dxa"/>
            <w:tcBorders>
              <w:top w:val="nil"/>
              <w:left w:val="nil"/>
              <w:bottom w:val="nil"/>
              <w:right w:val="nil"/>
            </w:tcBorders>
          </w:tcPr>
          <w:p w14:paraId="7FF45C67" w14:textId="405AFA96"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F045A7">
              <w:rPr>
                <w:rFonts w:ascii="Times New Roman" w:hAnsi="Times New Roman"/>
                <w:sz w:val="24"/>
                <w:szCs w:val="24"/>
              </w:rPr>
              <w:t>665</w:t>
            </w:r>
          </w:p>
        </w:tc>
      </w:tr>
      <w:tr w:rsidR="004F0077" w14:paraId="7515EC71" w14:textId="77777777" w:rsidTr="002C1D3D">
        <w:trPr>
          <w:trHeight w:val="516"/>
          <w:jc w:val="center"/>
        </w:trPr>
        <w:tc>
          <w:tcPr>
            <w:tcW w:w="4253" w:type="dxa"/>
            <w:tcBorders>
              <w:top w:val="nil"/>
              <w:left w:val="nil"/>
              <w:bottom w:val="single" w:sz="4" w:space="0" w:color="auto"/>
              <w:right w:val="nil"/>
            </w:tcBorders>
          </w:tcPr>
          <w:p w14:paraId="2FA4358B" w14:textId="316C41B0" w:rsidR="004F0077" w:rsidRDefault="004F0077" w:rsidP="004F0077">
            <w:pPr>
              <w:spacing w:line="360" w:lineRule="auto"/>
              <w:ind w:firstLineChars="100" w:firstLine="240"/>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UN</w:t>
            </w:r>
          </w:p>
        </w:tc>
        <w:tc>
          <w:tcPr>
            <w:tcW w:w="1225" w:type="dxa"/>
            <w:tcBorders>
              <w:top w:val="nil"/>
              <w:left w:val="nil"/>
              <w:bottom w:val="single" w:sz="4" w:space="0" w:color="auto"/>
              <w:right w:val="nil"/>
            </w:tcBorders>
          </w:tcPr>
          <w:p w14:paraId="49A6F075" w14:textId="46167EB2"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2.736</w:t>
            </w:r>
          </w:p>
        </w:tc>
        <w:tc>
          <w:tcPr>
            <w:tcW w:w="1342" w:type="dxa"/>
            <w:tcBorders>
              <w:top w:val="nil"/>
              <w:left w:val="nil"/>
              <w:bottom w:val="single" w:sz="4" w:space="0" w:color="auto"/>
              <w:right w:val="nil"/>
            </w:tcBorders>
          </w:tcPr>
          <w:p w14:paraId="2463A5FA" w14:textId="40AA707E" w:rsidR="004F0077" w:rsidRDefault="004F0077" w:rsidP="004F0077">
            <w:pPr>
              <w:spacing w:line="360"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sidR="00F045A7">
              <w:rPr>
                <w:rFonts w:ascii="Times New Roman" w:hAnsi="Times New Roman"/>
                <w:sz w:val="24"/>
                <w:szCs w:val="24"/>
              </w:rPr>
              <w:t>199</w:t>
            </w:r>
          </w:p>
        </w:tc>
        <w:tc>
          <w:tcPr>
            <w:tcW w:w="1614" w:type="dxa"/>
            <w:tcBorders>
              <w:top w:val="nil"/>
              <w:left w:val="nil"/>
              <w:bottom w:val="single" w:sz="4" w:space="0" w:color="auto"/>
              <w:right w:val="nil"/>
            </w:tcBorders>
          </w:tcPr>
          <w:p w14:paraId="1DE329C2" w14:textId="69B92E1A"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0.967</w:t>
            </w:r>
            <w:r w:rsidR="004F0077">
              <w:rPr>
                <w:rFonts w:ascii="Times New Roman" w:hAnsi="Times New Roman"/>
                <w:sz w:val="24"/>
                <w:szCs w:val="24"/>
              </w:rPr>
              <w:t>-</w:t>
            </w:r>
            <w:r>
              <w:rPr>
                <w:rFonts w:ascii="Times New Roman" w:hAnsi="Times New Roman"/>
                <w:sz w:val="24"/>
                <w:szCs w:val="24"/>
              </w:rPr>
              <w:t>1.486</w:t>
            </w:r>
          </w:p>
        </w:tc>
        <w:tc>
          <w:tcPr>
            <w:tcW w:w="1472" w:type="dxa"/>
            <w:tcBorders>
              <w:top w:val="nil"/>
              <w:left w:val="nil"/>
              <w:bottom w:val="single" w:sz="4" w:space="0" w:color="auto"/>
              <w:right w:val="nil"/>
            </w:tcBorders>
          </w:tcPr>
          <w:p w14:paraId="2EC5CB53" w14:textId="61DB6FF9" w:rsidR="004F0077" w:rsidRDefault="00F045A7" w:rsidP="004F0077">
            <w:pPr>
              <w:spacing w:line="360" w:lineRule="auto"/>
              <w:jc w:val="center"/>
              <w:rPr>
                <w:rFonts w:ascii="Times New Roman" w:hAnsi="Times New Roman"/>
                <w:sz w:val="24"/>
                <w:szCs w:val="24"/>
              </w:rPr>
            </w:pPr>
            <w:r>
              <w:rPr>
                <w:rFonts w:ascii="Times New Roman" w:hAnsi="Times New Roman"/>
                <w:sz w:val="24"/>
                <w:szCs w:val="24"/>
              </w:rPr>
              <w:t>0.098</w:t>
            </w:r>
          </w:p>
        </w:tc>
      </w:tr>
    </w:tbl>
    <w:p w14:paraId="00973373" w14:textId="520285CE" w:rsidR="004F0077" w:rsidRDefault="004F0077" w:rsidP="004F0077">
      <w:pPr>
        <w:autoSpaceDE w:val="0"/>
        <w:autoSpaceDN w:val="0"/>
        <w:adjustRightInd w:val="0"/>
        <w:spacing w:beforeLines="50" w:before="156" w:afterLines="50" w:after="156" w:line="360" w:lineRule="auto"/>
        <w:jc w:val="left"/>
        <w:rPr>
          <w:rFonts w:ascii="Times New Roman" w:eastAsia="FrutigerLTPro-Condensed" w:hAnsi="Times New Roman" w:cs="Times New Roman"/>
          <w:kern w:val="0"/>
          <w:sz w:val="24"/>
          <w:szCs w:val="24"/>
        </w:rPr>
      </w:pPr>
      <w:r w:rsidRPr="00CF72B5">
        <w:rPr>
          <w:rFonts w:ascii="Times New Roman" w:hAnsi="Times New Roman" w:cs="Times New Roman"/>
          <w:sz w:val="24"/>
          <w:szCs w:val="24"/>
        </w:rPr>
        <w:t>APESCT</w:t>
      </w:r>
      <w:r w:rsidRPr="00CF72B5">
        <w:rPr>
          <w:rFonts w:ascii="Times New Roman" w:eastAsia="FrutigerLTPro-Condensed" w:hAnsi="Times New Roman" w:cs="Times New Roman"/>
          <w:kern w:val="0"/>
          <w:sz w:val="24"/>
          <w:szCs w:val="24"/>
        </w:rPr>
        <w:t xml:space="preserve">, </w:t>
      </w:r>
      <w:r w:rsidRPr="00CF72B5">
        <w:rPr>
          <w:rFonts w:ascii="Times New Roman" w:hAnsi="Times New Roman" w:cs="Times New Roman"/>
          <w:sz w:val="24"/>
          <w:szCs w:val="24"/>
        </w:rPr>
        <w:t>Alberta Stroke Program Early CT</w:t>
      </w:r>
      <w:r w:rsidRPr="00CF72B5">
        <w:rPr>
          <w:rFonts w:ascii="Times New Roman" w:eastAsia="FrutigerLTPro-Condensed" w:hAnsi="Times New Roman" w:cs="Times New Roman"/>
          <w:kern w:val="0"/>
          <w:sz w:val="24"/>
          <w:szCs w:val="24"/>
        </w:rPr>
        <w:t xml:space="preserve">; BUN, </w:t>
      </w:r>
      <w:r w:rsidRPr="00CF72B5">
        <w:rPr>
          <w:rFonts w:ascii="Times New Roman" w:hAnsi="Times New Roman"/>
          <w:sz w:val="24"/>
          <w:szCs w:val="24"/>
        </w:rPr>
        <w:t>blood urea nitrogen</w:t>
      </w:r>
      <w:r w:rsidRPr="00CF72B5">
        <w:rPr>
          <w:rFonts w:ascii="Times New Roman" w:eastAsia="FrutigerLTPro-Condensed" w:hAnsi="Times New Roman" w:cs="Times New Roman"/>
          <w:kern w:val="0"/>
          <w:sz w:val="24"/>
          <w:szCs w:val="24"/>
        </w:rPr>
        <w:t xml:space="preserve">; </w:t>
      </w:r>
      <w:r w:rsidRPr="00CF72B5">
        <w:rPr>
          <w:rFonts w:ascii="Times New Roman" w:hAnsi="Times New Roman" w:cs="Times New Roman"/>
          <w:sz w:val="24"/>
          <w:szCs w:val="24"/>
        </w:rPr>
        <w:t xml:space="preserve">DBP, </w:t>
      </w:r>
      <w:r w:rsidRPr="00CF72B5">
        <w:rPr>
          <w:rFonts w:ascii="Times New Roman" w:hAnsi="Times New Roman"/>
          <w:sz w:val="24"/>
          <w:szCs w:val="24"/>
        </w:rPr>
        <w:t xml:space="preserve">diastolic blood pressure; </w:t>
      </w:r>
      <w:r w:rsidRPr="00CF72B5">
        <w:rPr>
          <w:rFonts w:ascii="Times New Roman" w:hAnsi="Times New Roman" w:cs="Times New Roman" w:hint="eastAsia"/>
          <w:sz w:val="24"/>
          <w:szCs w:val="24"/>
        </w:rPr>
        <w:t>F</w:t>
      </w:r>
      <w:r w:rsidRPr="00CF72B5">
        <w:rPr>
          <w:rFonts w:ascii="Times New Roman" w:hAnsi="Times New Roman" w:cs="Times New Roman"/>
          <w:sz w:val="24"/>
          <w:szCs w:val="24"/>
        </w:rPr>
        <w:t>BG</w:t>
      </w:r>
      <w:r w:rsidRPr="00CF72B5">
        <w:rPr>
          <w:rFonts w:ascii="Times New Roman" w:eastAsia="FrutigerLTPro-Condensed" w:hAnsi="Times New Roman" w:cs="Times New Roman"/>
          <w:kern w:val="0"/>
          <w:sz w:val="24"/>
          <w:szCs w:val="24"/>
        </w:rPr>
        <w:t xml:space="preserve">, </w:t>
      </w:r>
      <w:r w:rsidRPr="00CF72B5">
        <w:rPr>
          <w:rFonts w:ascii="Times New Roman" w:hAnsi="Times New Roman"/>
          <w:sz w:val="24"/>
          <w:szCs w:val="24"/>
        </w:rPr>
        <w:t>fasting blood glucose;</w:t>
      </w:r>
      <w:r>
        <w:rPr>
          <w:rFonts w:ascii="Times New Roman" w:hAnsi="Times New Roman" w:cs="Times New Roman"/>
          <w:sz w:val="24"/>
          <w:szCs w:val="24"/>
        </w:rPr>
        <w:t xml:space="preserve"> </w:t>
      </w:r>
      <w:r w:rsidRPr="00CF72B5">
        <w:rPr>
          <w:rFonts w:ascii="Times New Roman" w:hAnsi="Times New Roman" w:cs="Times New Roman"/>
          <w:sz w:val="24"/>
          <w:szCs w:val="24"/>
        </w:rPr>
        <w:t>ICA</w:t>
      </w:r>
      <w:r w:rsidRPr="00CF72B5">
        <w:rPr>
          <w:rFonts w:ascii="Times New Roman" w:eastAsia="FrutigerLTPro-Condensed" w:hAnsi="Times New Roman" w:cs="Times New Roman"/>
          <w:kern w:val="0"/>
          <w:sz w:val="24"/>
          <w:szCs w:val="24"/>
        </w:rPr>
        <w:t xml:space="preserve">, </w:t>
      </w:r>
      <w:r w:rsidRPr="00CF72B5">
        <w:rPr>
          <w:rFonts w:ascii="Times New Roman" w:hAnsi="Times New Roman"/>
          <w:sz w:val="24"/>
          <w:szCs w:val="24"/>
        </w:rPr>
        <w:t>internal carotid artery</w:t>
      </w:r>
      <w:r w:rsidRPr="00CF72B5">
        <w:rPr>
          <w:rFonts w:ascii="Times New Roman" w:eastAsia="FrutigerLTPro-Condensed" w:hAnsi="Times New Roman" w:cs="Times New Roman"/>
          <w:kern w:val="0"/>
          <w:sz w:val="24"/>
          <w:szCs w:val="24"/>
        </w:rPr>
        <w:t xml:space="preserve">; </w:t>
      </w:r>
      <w:proofErr w:type="spellStart"/>
      <w:r w:rsidRPr="00CF72B5">
        <w:rPr>
          <w:rFonts w:ascii="Times New Roman" w:eastAsia="FrutigerLTPro-Condensed" w:hAnsi="Times New Roman" w:cs="Times New Roman"/>
          <w:kern w:val="0"/>
          <w:sz w:val="24"/>
          <w:szCs w:val="24"/>
        </w:rPr>
        <w:t>mTICI</w:t>
      </w:r>
      <w:proofErr w:type="spellEnd"/>
      <w:r w:rsidRPr="00CF72B5">
        <w:rPr>
          <w:rFonts w:ascii="Times New Roman" w:eastAsia="FrutigerLTPro-Condensed" w:hAnsi="Times New Roman" w:cs="Times New Roman"/>
          <w:kern w:val="0"/>
          <w:sz w:val="24"/>
          <w:szCs w:val="24"/>
        </w:rPr>
        <w:t>, modified Thrombolysis in Cerebral Infarction; NIHSS, National Institutes of Health Stroke Scale</w:t>
      </w:r>
      <w:r>
        <w:rPr>
          <w:rFonts w:ascii="Times New Roman" w:eastAsia="FrutigerLTPro-Condensed" w:hAnsi="Times New Roman" w:cs="Times New Roman"/>
          <w:kern w:val="0"/>
          <w:sz w:val="24"/>
          <w:szCs w:val="24"/>
        </w:rPr>
        <w:t>.</w:t>
      </w:r>
    </w:p>
    <w:p w14:paraId="727F4227" w14:textId="439D7B59" w:rsidR="005C10F0" w:rsidRPr="00D3071B" w:rsidRDefault="004F0077" w:rsidP="004F0077">
      <w:pPr>
        <w:widowControl/>
        <w:jc w:val="left"/>
      </w:pPr>
      <w:r>
        <w:rPr>
          <w:rFonts w:ascii="Times New Roman" w:eastAsia="FrutigerLTPro-Condensed" w:hAnsi="Times New Roman" w:cs="Times New Roman" w:hint="eastAsia"/>
          <w:kern w:val="0"/>
          <w:sz w:val="24"/>
          <w:szCs w:val="24"/>
          <w:vertAlign w:val="superscript"/>
        </w:rPr>
        <w:t>*</w:t>
      </w:r>
      <w:r>
        <w:rPr>
          <w:rFonts w:ascii="Times New Roman" w:eastAsia="FrutigerLTPro-Condensed" w:hAnsi="Times New Roman" w:cs="Times New Roman"/>
          <w:kern w:val="0"/>
          <w:sz w:val="24"/>
          <w:szCs w:val="24"/>
        </w:rPr>
        <w:t>P &lt; 0.05</w:t>
      </w:r>
    </w:p>
    <w:sectPr w:rsidR="005C10F0" w:rsidRPr="00D3071B" w:rsidSect="0075475B">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0C3B" w14:textId="77777777" w:rsidR="0007487A" w:rsidRDefault="0007487A" w:rsidP="002A018D">
      <w:r>
        <w:separator/>
      </w:r>
    </w:p>
  </w:endnote>
  <w:endnote w:type="continuationSeparator" w:id="0">
    <w:p w14:paraId="59444A5F" w14:textId="77777777" w:rsidR="0007487A" w:rsidRDefault="0007487A" w:rsidP="002A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锐字云字库行楷体1.0">
    <w:altName w:val="微软雅黑"/>
    <w:charset w:val="86"/>
    <w:family w:val="auto"/>
    <w:pitch w:val="default"/>
    <w:sig w:usb0="00000003" w:usb1="080E0000" w:usb2="00000000" w:usb3="00000000" w:csb0="00040001" w:csb1="00000000"/>
  </w:font>
  <w:font w:name="FrutigerLTPro-Condensed">
    <w:altName w:val="微软雅黑"/>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CA58" w14:textId="77777777" w:rsidR="0007487A" w:rsidRDefault="0007487A" w:rsidP="002A018D">
      <w:r>
        <w:separator/>
      </w:r>
    </w:p>
  </w:footnote>
  <w:footnote w:type="continuationSeparator" w:id="0">
    <w:p w14:paraId="1D684D35" w14:textId="77777777" w:rsidR="0007487A" w:rsidRDefault="0007487A" w:rsidP="002A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963BB"/>
    <w:multiLevelType w:val="hybridMultilevel"/>
    <w:tmpl w:val="FEBE4AB6"/>
    <w:lvl w:ilvl="0" w:tplc="B2E4769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41"/>
    <w:rsid w:val="0001212B"/>
    <w:rsid w:val="00022FD4"/>
    <w:rsid w:val="0007487A"/>
    <w:rsid w:val="000E0A37"/>
    <w:rsid w:val="000E68A9"/>
    <w:rsid w:val="00167B07"/>
    <w:rsid w:val="00174041"/>
    <w:rsid w:val="00197E9B"/>
    <w:rsid w:val="001A6B83"/>
    <w:rsid w:val="0021622F"/>
    <w:rsid w:val="00251FD6"/>
    <w:rsid w:val="002535B5"/>
    <w:rsid w:val="002A018D"/>
    <w:rsid w:val="002C1D3D"/>
    <w:rsid w:val="002C368D"/>
    <w:rsid w:val="003227E0"/>
    <w:rsid w:val="0036101E"/>
    <w:rsid w:val="0038597B"/>
    <w:rsid w:val="003E08F8"/>
    <w:rsid w:val="003F6AB7"/>
    <w:rsid w:val="00416FF3"/>
    <w:rsid w:val="00417EC1"/>
    <w:rsid w:val="004319F3"/>
    <w:rsid w:val="00437A92"/>
    <w:rsid w:val="004F0077"/>
    <w:rsid w:val="004F081F"/>
    <w:rsid w:val="005604A2"/>
    <w:rsid w:val="005803A4"/>
    <w:rsid w:val="00582138"/>
    <w:rsid w:val="005C10F0"/>
    <w:rsid w:val="005F4690"/>
    <w:rsid w:val="00603424"/>
    <w:rsid w:val="00604B11"/>
    <w:rsid w:val="00627538"/>
    <w:rsid w:val="006309D8"/>
    <w:rsid w:val="00634BA4"/>
    <w:rsid w:val="00647F25"/>
    <w:rsid w:val="00661F45"/>
    <w:rsid w:val="006D1B26"/>
    <w:rsid w:val="006D5236"/>
    <w:rsid w:val="00700631"/>
    <w:rsid w:val="0075475B"/>
    <w:rsid w:val="007619F4"/>
    <w:rsid w:val="0076404F"/>
    <w:rsid w:val="00764A4B"/>
    <w:rsid w:val="007834AA"/>
    <w:rsid w:val="007A265C"/>
    <w:rsid w:val="007A4492"/>
    <w:rsid w:val="007B131F"/>
    <w:rsid w:val="007C0A2F"/>
    <w:rsid w:val="007F08B2"/>
    <w:rsid w:val="00834DC7"/>
    <w:rsid w:val="008362AB"/>
    <w:rsid w:val="00836E65"/>
    <w:rsid w:val="008545A1"/>
    <w:rsid w:val="008A5A6D"/>
    <w:rsid w:val="008B1623"/>
    <w:rsid w:val="008B713C"/>
    <w:rsid w:val="008C1B58"/>
    <w:rsid w:val="008D02B0"/>
    <w:rsid w:val="008E0558"/>
    <w:rsid w:val="008E0DC0"/>
    <w:rsid w:val="0090023D"/>
    <w:rsid w:val="009053EC"/>
    <w:rsid w:val="00915F60"/>
    <w:rsid w:val="009A6CBC"/>
    <w:rsid w:val="009B589B"/>
    <w:rsid w:val="00A42AAC"/>
    <w:rsid w:val="00A84FA4"/>
    <w:rsid w:val="00A86C2A"/>
    <w:rsid w:val="00B16F27"/>
    <w:rsid w:val="00B241EF"/>
    <w:rsid w:val="00B432A9"/>
    <w:rsid w:val="00B9629C"/>
    <w:rsid w:val="00BE5E25"/>
    <w:rsid w:val="00BE753A"/>
    <w:rsid w:val="00C214AD"/>
    <w:rsid w:val="00C965B6"/>
    <w:rsid w:val="00CA64EA"/>
    <w:rsid w:val="00CE7D11"/>
    <w:rsid w:val="00D3071B"/>
    <w:rsid w:val="00D34C89"/>
    <w:rsid w:val="00D374FD"/>
    <w:rsid w:val="00D66E3A"/>
    <w:rsid w:val="00DB3A77"/>
    <w:rsid w:val="00DD0042"/>
    <w:rsid w:val="00E03DCD"/>
    <w:rsid w:val="00E22449"/>
    <w:rsid w:val="00E345CC"/>
    <w:rsid w:val="00E55F9D"/>
    <w:rsid w:val="00E83525"/>
    <w:rsid w:val="00ED334C"/>
    <w:rsid w:val="00ED4820"/>
    <w:rsid w:val="00EF5CAE"/>
    <w:rsid w:val="00EF6162"/>
    <w:rsid w:val="00F045A7"/>
    <w:rsid w:val="00F371A0"/>
    <w:rsid w:val="00F62A67"/>
    <w:rsid w:val="00F76AA7"/>
    <w:rsid w:val="00FB0CC7"/>
    <w:rsid w:val="00FE2F8E"/>
    <w:rsid w:val="00FF4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01CCF"/>
  <w15:chartTrackingRefBased/>
  <w15:docId w15:val="{413F1129-418C-4523-8F08-75FC1317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01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A018D"/>
    <w:rPr>
      <w:sz w:val="18"/>
      <w:szCs w:val="18"/>
    </w:rPr>
  </w:style>
  <w:style w:type="paragraph" w:styleId="a6">
    <w:name w:val="footer"/>
    <w:basedOn w:val="a"/>
    <w:link w:val="a7"/>
    <w:uiPriority w:val="99"/>
    <w:unhideWhenUsed/>
    <w:rsid w:val="002A018D"/>
    <w:pPr>
      <w:tabs>
        <w:tab w:val="center" w:pos="4153"/>
        <w:tab w:val="right" w:pos="8306"/>
      </w:tabs>
      <w:snapToGrid w:val="0"/>
      <w:jc w:val="left"/>
    </w:pPr>
    <w:rPr>
      <w:sz w:val="18"/>
      <w:szCs w:val="18"/>
    </w:rPr>
  </w:style>
  <w:style w:type="character" w:customStyle="1" w:styleId="a7">
    <w:name w:val="页脚 字符"/>
    <w:basedOn w:val="a0"/>
    <w:link w:val="a6"/>
    <w:uiPriority w:val="99"/>
    <w:rsid w:val="002A018D"/>
    <w:rPr>
      <w:sz w:val="18"/>
      <w:szCs w:val="18"/>
    </w:rPr>
  </w:style>
  <w:style w:type="paragraph" w:styleId="a8">
    <w:name w:val="Balloon Text"/>
    <w:basedOn w:val="a"/>
    <w:link w:val="a9"/>
    <w:uiPriority w:val="99"/>
    <w:semiHidden/>
    <w:unhideWhenUsed/>
    <w:rsid w:val="005F4690"/>
    <w:rPr>
      <w:sz w:val="18"/>
      <w:szCs w:val="18"/>
    </w:rPr>
  </w:style>
  <w:style w:type="character" w:customStyle="1" w:styleId="a9">
    <w:name w:val="批注框文本 字符"/>
    <w:basedOn w:val="a0"/>
    <w:link w:val="a8"/>
    <w:uiPriority w:val="99"/>
    <w:semiHidden/>
    <w:rsid w:val="005F4690"/>
    <w:rPr>
      <w:sz w:val="18"/>
      <w:szCs w:val="18"/>
    </w:rPr>
  </w:style>
  <w:style w:type="paragraph" w:styleId="aa">
    <w:name w:val="List Paragraph"/>
    <w:basedOn w:val="a"/>
    <w:uiPriority w:val="34"/>
    <w:qFormat/>
    <w:rsid w:val="00197E9B"/>
    <w:pPr>
      <w:ind w:firstLineChars="200" w:firstLine="420"/>
    </w:pPr>
  </w:style>
  <w:style w:type="paragraph" w:styleId="ab">
    <w:name w:val="Revision"/>
    <w:hidden/>
    <w:uiPriority w:val="99"/>
    <w:semiHidden/>
    <w:rsid w:val="0064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4B6C-A89F-4870-AFF8-B69E660F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显军</dc:creator>
  <cp:keywords/>
  <dc:description/>
  <cp:lastModifiedBy>显军 黄</cp:lastModifiedBy>
  <cp:revision>2</cp:revision>
  <dcterms:created xsi:type="dcterms:W3CDTF">2019-01-30T05:08:00Z</dcterms:created>
  <dcterms:modified xsi:type="dcterms:W3CDTF">2019-01-30T05:08:00Z</dcterms:modified>
</cp:coreProperties>
</file>